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6028" w14:textId="12BE95F8" w:rsidR="00EB4645" w:rsidRPr="00C908AB" w:rsidRDefault="004A3764" w:rsidP="00EB4645">
      <w:pPr>
        <w:spacing w:after="120"/>
        <w:jc w:val="right"/>
        <w:rPr>
          <w:rFonts w:asciiTheme="minorHAnsi" w:hAnsiTheme="minorHAnsi"/>
          <w:color w:val="000000" w:themeColor="text1"/>
          <w:sz w:val="24"/>
          <w:szCs w:val="18"/>
        </w:rPr>
      </w:pPr>
      <w:r>
        <w:rPr>
          <w:rFonts w:asciiTheme="minorHAnsi" w:hAnsiTheme="minorHAnsi"/>
          <w:color w:val="000000" w:themeColor="text1"/>
          <w:sz w:val="24"/>
          <w:szCs w:val="18"/>
        </w:rPr>
        <w:t xml:space="preserve">QUIETTILE Noise-Control Ceiling </w:t>
      </w:r>
      <w:r w:rsidR="00957793">
        <w:rPr>
          <w:rFonts w:asciiTheme="minorHAnsi" w:hAnsiTheme="minorHAnsi"/>
          <w:color w:val="000000" w:themeColor="text1"/>
          <w:sz w:val="24"/>
          <w:szCs w:val="18"/>
        </w:rPr>
        <w:t>Tile System</w:t>
      </w:r>
    </w:p>
    <w:p w14:paraId="5138D2AB" w14:textId="77777777" w:rsidR="00EB4645" w:rsidRPr="00C908AB" w:rsidRDefault="00EB4645" w:rsidP="00EB4645">
      <w:pPr>
        <w:spacing w:after="0"/>
        <w:jc w:val="right"/>
        <w:rPr>
          <w:rFonts w:ascii="Times New Roman" w:hAnsi="Times New Roman"/>
          <w:color w:val="000000" w:themeColor="text1"/>
          <w:szCs w:val="18"/>
        </w:rPr>
      </w:pPr>
      <w:r w:rsidRPr="00C908AB">
        <w:rPr>
          <w:rFonts w:ascii="Times New Roman" w:hAnsi="Times New Roman"/>
          <w:color w:val="000000" w:themeColor="text1"/>
          <w:szCs w:val="18"/>
        </w:rPr>
        <w:t>Kinetics Noise Control</w:t>
      </w:r>
      <w:r w:rsidR="006800DE">
        <w:rPr>
          <w:rFonts w:ascii="Times New Roman" w:hAnsi="Times New Roman"/>
          <w:color w:val="000000" w:themeColor="text1"/>
          <w:szCs w:val="18"/>
        </w:rPr>
        <w:t>, Inc.</w:t>
      </w:r>
    </w:p>
    <w:p w14:paraId="0BF6D8CB" w14:textId="77777777" w:rsidR="00EB4645" w:rsidRPr="00C908AB" w:rsidRDefault="00EB4645" w:rsidP="00EB4645">
      <w:pPr>
        <w:spacing w:after="0"/>
        <w:jc w:val="right"/>
        <w:rPr>
          <w:rFonts w:ascii="Times New Roman" w:hAnsi="Times New Roman"/>
          <w:color w:val="000000" w:themeColor="text1"/>
          <w:szCs w:val="18"/>
        </w:rPr>
      </w:pPr>
      <w:smartTag w:uri="urn:schemas-microsoft-com:office:smarttags" w:element="address">
        <w:smartTag w:uri="urn:schemas-microsoft-com:office:smarttags" w:element="Street">
          <w:r w:rsidRPr="00C908AB">
            <w:rPr>
              <w:rFonts w:ascii="Times New Roman" w:hAnsi="Times New Roman"/>
              <w:color w:val="000000" w:themeColor="text1"/>
              <w:szCs w:val="18"/>
            </w:rPr>
            <w:t>PO Box</w:t>
          </w:r>
        </w:smartTag>
        <w:r w:rsidRPr="00C908AB">
          <w:rPr>
            <w:rFonts w:ascii="Times New Roman" w:hAnsi="Times New Roman"/>
            <w:color w:val="000000" w:themeColor="text1"/>
            <w:szCs w:val="18"/>
          </w:rPr>
          <w:t xml:space="preserve"> 655</w:t>
        </w:r>
      </w:smartTag>
    </w:p>
    <w:p w14:paraId="17E7A217" w14:textId="77777777" w:rsidR="00EB4645" w:rsidRPr="00C908AB" w:rsidRDefault="00EB4645" w:rsidP="00EB4645">
      <w:pPr>
        <w:spacing w:after="0"/>
        <w:jc w:val="right"/>
        <w:rPr>
          <w:rFonts w:ascii="Times New Roman" w:hAnsi="Times New Roman"/>
          <w:color w:val="000000" w:themeColor="text1"/>
          <w:szCs w:val="18"/>
        </w:rPr>
      </w:pPr>
      <w:smartTag w:uri="urn:schemas-microsoft-com:office:smarttags" w:element="address">
        <w:smartTag w:uri="urn:schemas-microsoft-com:office:smarttags" w:element="Street">
          <w:r w:rsidRPr="00C908AB">
            <w:rPr>
              <w:rFonts w:ascii="Times New Roman" w:hAnsi="Times New Roman"/>
              <w:color w:val="000000" w:themeColor="text1"/>
              <w:szCs w:val="18"/>
            </w:rPr>
            <w:t>6300 Irelan Place</w:t>
          </w:r>
        </w:smartTag>
      </w:smartTag>
    </w:p>
    <w:p w14:paraId="2C4204A1" w14:textId="77777777" w:rsidR="00EB4645" w:rsidRPr="00C908AB" w:rsidRDefault="00EB4645" w:rsidP="00EB4645">
      <w:pPr>
        <w:spacing w:after="0"/>
        <w:jc w:val="right"/>
        <w:rPr>
          <w:rFonts w:ascii="Times New Roman" w:hAnsi="Times New Roman"/>
          <w:color w:val="000000" w:themeColor="text1"/>
          <w:szCs w:val="18"/>
        </w:rPr>
      </w:pPr>
      <w:smartTag w:uri="urn:schemas-microsoft-com:office:smarttags" w:element="place">
        <w:smartTag w:uri="urn:schemas-microsoft-com:office:smarttags" w:element="City">
          <w:r w:rsidRPr="00C908AB">
            <w:rPr>
              <w:rFonts w:ascii="Times New Roman" w:hAnsi="Times New Roman"/>
              <w:color w:val="000000" w:themeColor="text1"/>
              <w:szCs w:val="18"/>
            </w:rPr>
            <w:t>Dublin</w:t>
          </w:r>
        </w:smartTag>
        <w:r w:rsidRPr="00C908AB">
          <w:rPr>
            <w:rFonts w:ascii="Times New Roman" w:hAnsi="Times New Roman"/>
            <w:color w:val="000000" w:themeColor="text1"/>
            <w:szCs w:val="18"/>
          </w:rPr>
          <w:t xml:space="preserve">, </w:t>
        </w:r>
        <w:smartTag w:uri="urn:schemas-microsoft-com:office:smarttags" w:element="State">
          <w:r w:rsidRPr="00C908AB">
            <w:rPr>
              <w:rFonts w:ascii="Times New Roman" w:hAnsi="Times New Roman"/>
              <w:color w:val="000000" w:themeColor="text1"/>
              <w:szCs w:val="18"/>
            </w:rPr>
            <w:t>OH</w:t>
          </w:r>
        </w:smartTag>
        <w:r w:rsidRPr="00C908AB">
          <w:rPr>
            <w:rFonts w:ascii="Times New Roman" w:hAnsi="Times New Roman"/>
            <w:color w:val="000000" w:themeColor="text1"/>
            <w:szCs w:val="18"/>
          </w:rPr>
          <w:t xml:space="preserve"> </w:t>
        </w:r>
        <w:smartTag w:uri="urn:schemas-microsoft-com:office:smarttags" w:element="PostalCode">
          <w:r w:rsidRPr="00C908AB">
            <w:rPr>
              <w:rFonts w:ascii="Times New Roman" w:hAnsi="Times New Roman"/>
              <w:color w:val="000000" w:themeColor="text1"/>
              <w:szCs w:val="18"/>
            </w:rPr>
            <w:t>43017</w:t>
          </w:r>
        </w:smartTag>
      </w:smartTag>
    </w:p>
    <w:p w14:paraId="7BB857C5" w14:textId="77777777" w:rsidR="00EB4645" w:rsidRPr="00C908AB" w:rsidRDefault="00EB4645" w:rsidP="00EB4645">
      <w:pPr>
        <w:spacing w:after="0"/>
        <w:jc w:val="right"/>
        <w:rPr>
          <w:rFonts w:ascii="Times New Roman" w:hAnsi="Times New Roman"/>
          <w:color w:val="000000" w:themeColor="text1"/>
          <w:szCs w:val="18"/>
        </w:rPr>
      </w:pPr>
      <w:r w:rsidRPr="00C908AB">
        <w:rPr>
          <w:rFonts w:ascii="Times New Roman" w:hAnsi="Times New Roman"/>
          <w:color w:val="000000" w:themeColor="text1"/>
          <w:szCs w:val="18"/>
        </w:rPr>
        <w:t>Phone: (614) 889-0480</w:t>
      </w:r>
    </w:p>
    <w:p w14:paraId="6A0C251D" w14:textId="77777777" w:rsidR="00EB4645" w:rsidRPr="00C908AB" w:rsidRDefault="00EB4645" w:rsidP="00EB4645">
      <w:pPr>
        <w:spacing w:after="0"/>
        <w:jc w:val="right"/>
        <w:rPr>
          <w:rFonts w:ascii="Times New Roman" w:hAnsi="Times New Roman"/>
          <w:color w:val="000000" w:themeColor="text1"/>
          <w:szCs w:val="18"/>
        </w:rPr>
      </w:pPr>
      <w:r w:rsidRPr="00C908AB">
        <w:rPr>
          <w:rFonts w:ascii="Times New Roman" w:hAnsi="Times New Roman"/>
          <w:color w:val="000000" w:themeColor="text1"/>
          <w:szCs w:val="18"/>
        </w:rPr>
        <w:t>Fax: (614) 889-0075</w:t>
      </w:r>
    </w:p>
    <w:p w14:paraId="6EF8AFCF" w14:textId="77777777" w:rsidR="00EB4645" w:rsidRPr="00C908AB" w:rsidRDefault="00EB4645" w:rsidP="00EB4645">
      <w:pPr>
        <w:spacing w:after="0"/>
        <w:jc w:val="right"/>
        <w:rPr>
          <w:rFonts w:ascii="Times New Roman" w:hAnsi="Times New Roman"/>
          <w:color w:val="000000" w:themeColor="text1"/>
          <w:szCs w:val="18"/>
        </w:rPr>
      </w:pPr>
      <w:r w:rsidRPr="00C908AB">
        <w:rPr>
          <w:rFonts w:ascii="Times New Roman" w:hAnsi="Times New Roman"/>
          <w:color w:val="000000" w:themeColor="text1"/>
          <w:szCs w:val="18"/>
        </w:rPr>
        <w:t>E-mail: intsales@kineticsnoise.com</w:t>
      </w:r>
    </w:p>
    <w:p w14:paraId="557D9614" w14:textId="77777777" w:rsidR="00EB4645" w:rsidRDefault="009D133D" w:rsidP="00EB4645">
      <w:pPr>
        <w:spacing w:after="0"/>
        <w:jc w:val="right"/>
        <w:rPr>
          <w:rFonts w:ascii="Times New Roman" w:hAnsi="Times New Roman"/>
          <w:color w:val="000000" w:themeColor="text1"/>
          <w:szCs w:val="18"/>
        </w:rPr>
      </w:pPr>
      <w:hyperlink r:id="rId7" w:history="1">
        <w:r w:rsidR="00850B7D" w:rsidRPr="00FF76CE">
          <w:rPr>
            <w:rStyle w:val="Hyperlink"/>
            <w:rFonts w:ascii="Times New Roman" w:hAnsi="Times New Roman"/>
            <w:szCs w:val="18"/>
          </w:rPr>
          <w:t>www.kineticsnoise.com</w:t>
        </w:r>
      </w:hyperlink>
    </w:p>
    <w:p w14:paraId="4DF35D19" w14:textId="77777777" w:rsidR="00850B7D" w:rsidRDefault="00850B7D" w:rsidP="00EB4645">
      <w:pPr>
        <w:spacing w:after="0"/>
        <w:jc w:val="right"/>
        <w:rPr>
          <w:rFonts w:ascii="Times New Roman" w:hAnsi="Times New Roman"/>
          <w:color w:val="000000" w:themeColor="text1"/>
          <w:szCs w:val="18"/>
        </w:rPr>
      </w:pPr>
    </w:p>
    <w:p w14:paraId="0C476E23" w14:textId="77777777" w:rsidR="00850B7D" w:rsidRPr="004A3764" w:rsidRDefault="00850B7D" w:rsidP="004A37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3764">
        <w:rPr>
          <w:rFonts w:ascii="Times New Roman" w:hAnsi="Times New Roman"/>
          <w:b/>
          <w:sz w:val="24"/>
          <w:szCs w:val="24"/>
        </w:rPr>
        <w:t>SECTION 09</w:t>
      </w:r>
      <w:r w:rsidR="004A3764">
        <w:rPr>
          <w:rFonts w:ascii="Times New Roman" w:hAnsi="Times New Roman"/>
          <w:b/>
          <w:sz w:val="24"/>
          <w:szCs w:val="24"/>
        </w:rPr>
        <w:t xml:space="preserve"> </w:t>
      </w:r>
      <w:r w:rsidRPr="004A3764">
        <w:rPr>
          <w:rFonts w:ascii="Times New Roman" w:hAnsi="Times New Roman"/>
          <w:b/>
          <w:sz w:val="24"/>
          <w:szCs w:val="24"/>
        </w:rPr>
        <w:t>51</w:t>
      </w:r>
      <w:r w:rsidR="004A3764">
        <w:rPr>
          <w:rFonts w:ascii="Times New Roman" w:hAnsi="Times New Roman"/>
          <w:b/>
          <w:sz w:val="24"/>
          <w:szCs w:val="24"/>
        </w:rPr>
        <w:t xml:space="preserve"> </w:t>
      </w:r>
      <w:r w:rsidRPr="004A3764">
        <w:rPr>
          <w:rFonts w:ascii="Times New Roman" w:hAnsi="Times New Roman"/>
          <w:b/>
          <w:sz w:val="24"/>
          <w:szCs w:val="24"/>
        </w:rPr>
        <w:t>23</w:t>
      </w:r>
    </w:p>
    <w:p w14:paraId="2B58F754" w14:textId="77777777" w:rsidR="00850B7D" w:rsidRPr="004A3764" w:rsidRDefault="00850B7D" w:rsidP="004A37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3764">
        <w:rPr>
          <w:rFonts w:ascii="Times New Roman" w:hAnsi="Times New Roman"/>
          <w:b/>
          <w:sz w:val="24"/>
          <w:szCs w:val="24"/>
        </w:rPr>
        <w:t>ACOUSTICAL TILE CEILINGS</w:t>
      </w:r>
    </w:p>
    <w:p w14:paraId="0F15175A" w14:textId="77777777" w:rsidR="00850B7D" w:rsidRPr="00F86B09" w:rsidRDefault="00850B7D" w:rsidP="004A37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2D9643" w14:textId="77777777" w:rsidR="00850B7D" w:rsidRPr="00F86B09" w:rsidRDefault="00850B7D" w:rsidP="004A3764">
      <w:pPr>
        <w:pStyle w:val="ARCATPart"/>
        <w:numPr>
          <w:ilvl w:val="0"/>
          <w:numId w:val="1"/>
        </w:num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F86B09">
        <w:rPr>
          <w:rFonts w:ascii="Times New Roman" w:hAnsi="Times New Roman" w:cs="Times New Roman"/>
          <w:b/>
          <w:sz w:val="24"/>
          <w:szCs w:val="24"/>
        </w:rPr>
        <w:t>GENERAL</w:t>
      </w:r>
    </w:p>
    <w:p w14:paraId="6AEA5584" w14:textId="77777777" w:rsidR="004A3764" w:rsidRPr="004A3764" w:rsidRDefault="004A3764" w:rsidP="004A3764">
      <w:pPr>
        <w:pStyle w:val="ARCATPart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p w14:paraId="3ADF863D" w14:textId="77777777" w:rsidR="00850B7D" w:rsidRDefault="006B1634" w:rsidP="006B1634">
      <w:pPr>
        <w:pStyle w:val="ARCATArticle"/>
        <w:numPr>
          <w:ilvl w:val="1"/>
          <w:numId w:val="2"/>
        </w:num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B7D" w:rsidRPr="004A3764">
        <w:rPr>
          <w:rFonts w:ascii="Times New Roman" w:hAnsi="Times New Roman" w:cs="Times New Roman"/>
          <w:sz w:val="24"/>
          <w:szCs w:val="24"/>
        </w:rPr>
        <w:t>SECTION</w:t>
      </w:r>
      <w:r w:rsidR="004A3764">
        <w:rPr>
          <w:rFonts w:ascii="Times New Roman" w:hAnsi="Times New Roman" w:cs="Times New Roman"/>
          <w:sz w:val="24"/>
          <w:szCs w:val="24"/>
        </w:rPr>
        <w:t xml:space="preserve"> INCLUDE</w:t>
      </w:r>
      <w:r w:rsidR="00850B7D" w:rsidRPr="004A3764">
        <w:rPr>
          <w:rFonts w:ascii="Times New Roman" w:hAnsi="Times New Roman" w:cs="Times New Roman"/>
          <w:sz w:val="24"/>
          <w:szCs w:val="24"/>
        </w:rPr>
        <w:t>S</w:t>
      </w:r>
    </w:p>
    <w:p w14:paraId="2C2DB18C" w14:textId="77777777" w:rsidR="004A3764" w:rsidRPr="004A3764" w:rsidRDefault="004A3764" w:rsidP="004A3764">
      <w:pPr>
        <w:pStyle w:val="ARCATArticle"/>
        <w:numPr>
          <w:ilvl w:val="0"/>
          <w:numId w:val="0"/>
        </w:numPr>
        <w:spacing w:before="0"/>
        <w:ind w:left="576"/>
        <w:rPr>
          <w:rFonts w:ascii="Times New Roman" w:hAnsi="Times New Roman" w:cs="Times New Roman"/>
          <w:sz w:val="24"/>
          <w:szCs w:val="24"/>
        </w:rPr>
      </w:pPr>
    </w:p>
    <w:p w14:paraId="70010419" w14:textId="77777777" w:rsidR="00850B7D" w:rsidRDefault="004A3764" w:rsidP="004A3764">
      <w:pPr>
        <w:pStyle w:val="ARCATParagraph"/>
        <w:spacing w:before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Noise-control ceiling tiles, custom-fabricated and ACT</w:t>
      </w:r>
      <w:r w:rsidR="002F01C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finished.</w:t>
      </w:r>
    </w:p>
    <w:p w14:paraId="720734C8" w14:textId="77777777" w:rsidR="004A3764" w:rsidRPr="004A3764" w:rsidRDefault="004A3764" w:rsidP="004A3764">
      <w:pPr>
        <w:pStyle w:val="ARCATParagraph"/>
        <w:numPr>
          <w:ilvl w:val="0"/>
          <w:numId w:val="0"/>
        </w:numPr>
        <w:spacing w:before="0"/>
        <w:ind w:left="1152"/>
        <w:rPr>
          <w:rFonts w:ascii="Times New Roman" w:hAnsi="Times New Roman" w:cs="Times New Roman"/>
          <w:sz w:val="24"/>
          <w:szCs w:val="24"/>
        </w:rPr>
      </w:pPr>
    </w:p>
    <w:p w14:paraId="1980C6AF" w14:textId="77777777" w:rsidR="00C53ED0" w:rsidRPr="006B1634" w:rsidRDefault="00C53ED0" w:rsidP="006B1634">
      <w:pPr>
        <w:pStyle w:val="ARCATArticle"/>
        <w:numPr>
          <w:ilvl w:val="1"/>
          <w:numId w:val="2"/>
        </w:num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B1634">
        <w:rPr>
          <w:rFonts w:ascii="Times New Roman" w:hAnsi="Times New Roman" w:cs="Times New Roman"/>
          <w:sz w:val="24"/>
          <w:szCs w:val="24"/>
        </w:rPr>
        <w:t>REFERENCES</w:t>
      </w:r>
    </w:p>
    <w:p w14:paraId="7C52DBF2" w14:textId="77777777" w:rsidR="00C53ED0" w:rsidRDefault="00C53ED0" w:rsidP="00C53ED0">
      <w:pPr>
        <w:pStyle w:val="ARCATArticle"/>
        <w:numPr>
          <w:ilvl w:val="0"/>
          <w:numId w:val="0"/>
        </w:numPr>
        <w:spacing w:before="0"/>
        <w:ind w:left="720"/>
        <w:rPr>
          <w:rFonts w:ascii="Times New Roman" w:hAnsi="Times New Roman" w:cs="Times New Roman"/>
          <w:sz w:val="24"/>
          <w:szCs w:val="24"/>
        </w:rPr>
      </w:pPr>
    </w:p>
    <w:p w14:paraId="11CCD1D9" w14:textId="77777777" w:rsidR="00C53ED0" w:rsidRPr="006B1634" w:rsidRDefault="00C53ED0" w:rsidP="006B1634">
      <w:pPr>
        <w:pStyle w:val="ARCATParagraph"/>
        <w:numPr>
          <w:ilvl w:val="2"/>
          <w:numId w:val="3"/>
        </w:numPr>
        <w:spacing w:before="0"/>
        <w:ind w:left="1080" w:hanging="360"/>
        <w:rPr>
          <w:rFonts w:ascii="Times New Roman" w:hAnsi="Times New Roman" w:cs="Times New Roman"/>
          <w:sz w:val="24"/>
        </w:rPr>
      </w:pPr>
      <w:r w:rsidRPr="006B1634">
        <w:rPr>
          <w:rFonts w:ascii="Times New Roman" w:hAnsi="Times New Roman" w:cs="Times New Roman"/>
          <w:sz w:val="24"/>
        </w:rPr>
        <w:t>ASTM International</w:t>
      </w:r>
    </w:p>
    <w:p w14:paraId="799B19EA" w14:textId="77777777" w:rsidR="00C53ED0" w:rsidRPr="006B1634" w:rsidRDefault="00C01FF8" w:rsidP="006B1634">
      <w:pPr>
        <w:pStyle w:val="ARCATSubPara"/>
        <w:ind w:left="1440" w:hanging="360"/>
        <w:rPr>
          <w:rFonts w:ascii="Times New Roman" w:hAnsi="Times New Roman" w:cs="Times New Roman"/>
          <w:sz w:val="24"/>
        </w:rPr>
      </w:pPr>
      <w:r w:rsidRPr="006B1634">
        <w:rPr>
          <w:rFonts w:ascii="Times New Roman" w:hAnsi="Times New Roman" w:cs="Times New Roman"/>
          <w:sz w:val="24"/>
        </w:rPr>
        <w:t>ASTM E1414 Standard Test Method for Airborne Sound Attenuation Between Rooms Sharing a Common Ceiling Plenum.</w:t>
      </w:r>
    </w:p>
    <w:p w14:paraId="4E3E2D07" w14:textId="77777777" w:rsidR="00C53ED0" w:rsidRPr="00C53ED0" w:rsidRDefault="00C53ED0" w:rsidP="006B1634">
      <w:pPr>
        <w:pStyle w:val="ARCATSubPara"/>
        <w:numPr>
          <w:ilvl w:val="3"/>
          <w:numId w:val="3"/>
        </w:numPr>
        <w:ind w:left="1440" w:hanging="360"/>
        <w:rPr>
          <w:rFonts w:ascii="Times New Roman" w:hAnsi="Times New Roman" w:cs="Times New Roman"/>
          <w:sz w:val="24"/>
          <w:szCs w:val="24"/>
        </w:rPr>
      </w:pPr>
      <w:r w:rsidRPr="00C53ED0">
        <w:rPr>
          <w:rFonts w:ascii="Times New Roman" w:hAnsi="Times New Roman" w:cs="Times New Roman"/>
          <w:sz w:val="24"/>
          <w:szCs w:val="24"/>
        </w:rPr>
        <w:t xml:space="preserve">ASTM C423 </w:t>
      </w:r>
      <w:r w:rsidRPr="00C53ED0">
        <w:rPr>
          <w:rFonts w:ascii="Times New Roman" w:hAnsi="Times New Roman"/>
          <w:color w:val="000000" w:themeColor="text1"/>
          <w:sz w:val="24"/>
          <w:szCs w:val="24"/>
        </w:rPr>
        <w:t>Standard Test Method for Sound Absorption and Sound Absorption Coefficients by the Reverberation Room Method.</w:t>
      </w:r>
    </w:p>
    <w:p w14:paraId="42524BAC" w14:textId="77777777" w:rsidR="00C53ED0" w:rsidRPr="00C01FF8" w:rsidRDefault="00C53ED0" w:rsidP="006B1634">
      <w:pPr>
        <w:pStyle w:val="ARCATSubPara"/>
        <w:numPr>
          <w:ilvl w:val="3"/>
          <w:numId w:val="3"/>
        </w:numPr>
        <w:ind w:left="1440" w:hanging="360"/>
        <w:rPr>
          <w:rFonts w:ascii="Times New Roman" w:hAnsi="Times New Roman" w:cs="Times New Roman"/>
          <w:sz w:val="24"/>
          <w:szCs w:val="24"/>
        </w:rPr>
      </w:pPr>
      <w:r w:rsidRPr="00C53ED0">
        <w:rPr>
          <w:rFonts w:ascii="Times New Roman" w:hAnsi="Times New Roman" w:cs="Times New Roman"/>
          <w:sz w:val="24"/>
          <w:szCs w:val="24"/>
        </w:rPr>
        <w:t xml:space="preserve">ASTM E84 </w:t>
      </w:r>
      <w:r w:rsidRPr="00C53ED0">
        <w:rPr>
          <w:rFonts w:ascii="Times New Roman" w:hAnsi="Times New Roman"/>
          <w:color w:val="000000" w:themeColor="text1"/>
          <w:sz w:val="24"/>
          <w:szCs w:val="24"/>
        </w:rPr>
        <w:t>Standard Test Method for Surface Burning Characteristics of Building Materials.</w:t>
      </w:r>
    </w:p>
    <w:p w14:paraId="6A2DCF10" w14:textId="77777777" w:rsidR="00C53ED0" w:rsidRPr="00F86B09" w:rsidRDefault="00C53ED0" w:rsidP="00C53ED0">
      <w:pPr>
        <w:pStyle w:val="ARCATArticle"/>
        <w:numPr>
          <w:ilvl w:val="0"/>
          <w:numId w:val="0"/>
        </w:numPr>
        <w:spacing w:before="0"/>
        <w:ind w:left="576"/>
        <w:rPr>
          <w:rFonts w:ascii="Times New Roman" w:hAnsi="Times New Roman" w:cs="Times New Roman"/>
          <w:sz w:val="24"/>
          <w:szCs w:val="24"/>
        </w:rPr>
      </w:pPr>
    </w:p>
    <w:p w14:paraId="7A6D80E2" w14:textId="77777777" w:rsidR="00850B7D" w:rsidRPr="00F86B09" w:rsidRDefault="00850B7D" w:rsidP="006B1634">
      <w:pPr>
        <w:pStyle w:val="ARCATArticle"/>
        <w:numPr>
          <w:ilvl w:val="1"/>
          <w:numId w:val="2"/>
        </w:num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86B09">
        <w:rPr>
          <w:rFonts w:ascii="Times New Roman" w:hAnsi="Times New Roman" w:cs="Times New Roman"/>
          <w:sz w:val="24"/>
          <w:szCs w:val="24"/>
        </w:rPr>
        <w:t>SUBMITTALS</w:t>
      </w:r>
    </w:p>
    <w:p w14:paraId="55F669C4" w14:textId="77777777" w:rsidR="002F01CA" w:rsidRPr="00F86B09" w:rsidRDefault="002F01CA" w:rsidP="002F01CA">
      <w:pPr>
        <w:pStyle w:val="ARCATArticle"/>
        <w:numPr>
          <w:ilvl w:val="0"/>
          <w:numId w:val="0"/>
        </w:numPr>
        <w:spacing w:before="0"/>
        <w:ind w:left="576"/>
        <w:rPr>
          <w:rFonts w:ascii="Times New Roman" w:hAnsi="Times New Roman" w:cs="Times New Roman"/>
          <w:sz w:val="24"/>
          <w:szCs w:val="24"/>
        </w:rPr>
      </w:pPr>
    </w:p>
    <w:p w14:paraId="69447438" w14:textId="77777777" w:rsidR="006B1634" w:rsidRDefault="00850B7D" w:rsidP="006B1634">
      <w:pPr>
        <w:pStyle w:val="ARCATParagraph"/>
        <w:numPr>
          <w:ilvl w:val="2"/>
          <w:numId w:val="4"/>
        </w:numPr>
        <w:spacing w:before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B1634">
        <w:rPr>
          <w:rFonts w:ascii="Times New Roman" w:hAnsi="Times New Roman" w:cs="Times New Roman"/>
          <w:sz w:val="24"/>
          <w:szCs w:val="24"/>
        </w:rPr>
        <w:t>Submit under provisions of Section 01 30 00.</w:t>
      </w:r>
    </w:p>
    <w:p w14:paraId="022B7764" w14:textId="77777777" w:rsidR="006B1634" w:rsidRDefault="006B1634" w:rsidP="006B1634">
      <w:pPr>
        <w:pStyle w:val="ARCATParagraph"/>
        <w:numPr>
          <w:ilvl w:val="0"/>
          <w:numId w:val="0"/>
        </w:numPr>
        <w:spacing w:before="0"/>
        <w:ind w:left="1152"/>
        <w:rPr>
          <w:rFonts w:ascii="Times New Roman" w:hAnsi="Times New Roman" w:cs="Times New Roman"/>
          <w:sz w:val="24"/>
          <w:szCs w:val="24"/>
        </w:rPr>
      </w:pPr>
    </w:p>
    <w:p w14:paraId="588FF225" w14:textId="77777777" w:rsidR="00850B7D" w:rsidRPr="006B1634" w:rsidRDefault="00850B7D" w:rsidP="006B1634">
      <w:pPr>
        <w:pStyle w:val="ARCATParagraph"/>
        <w:numPr>
          <w:ilvl w:val="2"/>
          <w:numId w:val="4"/>
        </w:numPr>
        <w:spacing w:before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B1634">
        <w:rPr>
          <w:rFonts w:ascii="Times New Roman" w:hAnsi="Times New Roman" w:cs="Times New Roman"/>
          <w:sz w:val="24"/>
          <w:szCs w:val="24"/>
        </w:rPr>
        <w:t>Product Data:  Manufacturer's data sheets on each product to be used, including:</w:t>
      </w:r>
    </w:p>
    <w:p w14:paraId="254965D7" w14:textId="77777777" w:rsidR="00850B7D" w:rsidRPr="006B1634" w:rsidRDefault="00850B7D" w:rsidP="006B1634">
      <w:pPr>
        <w:pStyle w:val="ARCATSubPara"/>
        <w:ind w:left="1440" w:hanging="360"/>
        <w:rPr>
          <w:rFonts w:ascii="Times New Roman" w:hAnsi="Times New Roman" w:cs="Times New Roman"/>
          <w:sz w:val="24"/>
        </w:rPr>
      </w:pPr>
      <w:r w:rsidRPr="006B1634">
        <w:rPr>
          <w:rFonts w:ascii="Times New Roman" w:hAnsi="Times New Roman" w:cs="Times New Roman"/>
          <w:sz w:val="24"/>
        </w:rPr>
        <w:t>Preparation instructions and recommendations.</w:t>
      </w:r>
    </w:p>
    <w:p w14:paraId="0BD49EE8" w14:textId="77777777" w:rsidR="00850B7D" w:rsidRDefault="00850B7D" w:rsidP="006B1634">
      <w:pPr>
        <w:pStyle w:val="ARCATSubPara"/>
        <w:numPr>
          <w:ilvl w:val="3"/>
          <w:numId w:val="4"/>
        </w:numPr>
        <w:ind w:left="1440" w:hanging="360"/>
        <w:rPr>
          <w:rFonts w:ascii="Times New Roman" w:hAnsi="Times New Roman" w:cs="Times New Roman"/>
          <w:sz w:val="24"/>
          <w:szCs w:val="24"/>
        </w:rPr>
      </w:pPr>
      <w:r w:rsidRPr="004A3764">
        <w:rPr>
          <w:rFonts w:ascii="Times New Roman" w:hAnsi="Times New Roman" w:cs="Times New Roman"/>
          <w:sz w:val="24"/>
          <w:szCs w:val="24"/>
        </w:rPr>
        <w:t>Storage and handling requirements and recommendations.</w:t>
      </w:r>
    </w:p>
    <w:p w14:paraId="76E0EDCA" w14:textId="77777777" w:rsidR="002F01CA" w:rsidRPr="004A3764" w:rsidRDefault="002F01CA" w:rsidP="002F01CA">
      <w:pPr>
        <w:pStyle w:val="ARCATSubPara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2E0F5179" w14:textId="77777777" w:rsidR="00850B7D" w:rsidRDefault="00850B7D" w:rsidP="006B1634">
      <w:pPr>
        <w:pStyle w:val="ARCATArticle"/>
        <w:numPr>
          <w:ilvl w:val="1"/>
          <w:numId w:val="2"/>
        </w:num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A3764">
        <w:rPr>
          <w:rFonts w:ascii="Times New Roman" w:hAnsi="Times New Roman" w:cs="Times New Roman"/>
          <w:sz w:val="24"/>
          <w:szCs w:val="24"/>
        </w:rPr>
        <w:t>QUALITY ASSURANCE</w:t>
      </w:r>
    </w:p>
    <w:p w14:paraId="1CB568CC" w14:textId="77777777" w:rsidR="002F01CA" w:rsidRPr="004A3764" w:rsidRDefault="002F01CA" w:rsidP="002F01CA">
      <w:pPr>
        <w:pStyle w:val="ARCATArticle"/>
        <w:numPr>
          <w:ilvl w:val="0"/>
          <w:numId w:val="0"/>
        </w:numPr>
        <w:spacing w:before="0"/>
        <w:ind w:left="576"/>
        <w:rPr>
          <w:rFonts w:ascii="Times New Roman" w:hAnsi="Times New Roman" w:cs="Times New Roman"/>
          <w:sz w:val="24"/>
          <w:szCs w:val="24"/>
        </w:rPr>
      </w:pPr>
    </w:p>
    <w:p w14:paraId="76822BC7" w14:textId="77777777" w:rsidR="006B1634" w:rsidRDefault="00850B7D" w:rsidP="006B1634">
      <w:pPr>
        <w:pStyle w:val="ARCATParagraph"/>
        <w:numPr>
          <w:ilvl w:val="2"/>
          <w:numId w:val="5"/>
        </w:numPr>
        <w:spacing w:before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B1634">
        <w:rPr>
          <w:rFonts w:ascii="Times New Roman" w:hAnsi="Times New Roman" w:cs="Times New Roman"/>
          <w:sz w:val="24"/>
          <w:szCs w:val="24"/>
        </w:rPr>
        <w:t>Product Qualifications: Products sh</w:t>
      </w:r>
      <w:r w:rsidR="002F01CA" w:rsidRPr="006B1634">
        <w:rPr>
          <w:rFonts w:ascii="Times New Roman" w:hAnsi="Times New Roman" w:cs="Times New Roman"/>
          <w:sz w:val="24"/>
          <w:szCs w:val="24"/>
        </w:rPr>
        <w:t>all meet the following criteria:</w:t>
      </w:r>
    </w:p>
    <w:p w14:paraId="7AD6710B" w14:textId="77777777" w:rsidR="00850B7D" w:rsidRPr="006B1634" w:rsidRDefault="00850B7D" w:rsidP="006B1634">
      <w:pPr>
        <w:pStyle w:val="ARCATSubPara"/>
        <w:ind w:left="1440" w:hanging="360"/>
        <w:rPr>
          <w:rFonts w:ascii="Times New Roman" w:hAnsi="Times New Roman" w:cs="Times New Roman"/>
        </w:rPr>
      </w:pPr>
      <w:r w:rsidRPr="006B1634">
        <w:rPr>
          <w:rFonts w:ascii="Times New Roman" w:hAnsi="Times New Roman" w:cs="Times New Roman"/>
          <w:sz w:val="24"/>
        </w:rPr>
        <w:t>Surface Bur</w:t>
      </w:r>
      <w:r w:rsidR="006B1634">
        <w:rPr>
          <w:rFonts w:ascii="Times New Roman" w:hAnsi="Times New Roman" w:cs="Times New Roman"/>
          <w:sz w:val="24"/>
        </w:rPr>
        <w:t>ning Characteristics (ASTM E84)</w:t>
      </w:r>
    </w:p>
    <w:p w14:paraId="0FBBA7AA" w14:textId="77777777" w:rsidR="00850B7D" w:rsidRPr="006B1634" w:rsidRDefault="002F01CA" w:rsidP="006B1634">
      <w:pPr>
        <w:pStyle w:val="ARCATSubSub1"/>
        <w:ind w:left="1800" w:hanging="360"/>
        <w:rPr>
          <w:rFonts w:ascii="Times New Roman" w:hAnsi="Times New Roman" w:cs="Times New Roman"/>
          <w:sz w:val="24"/>
        </w:rPr>
      </w:pPr>
      <w:proofErr w:type="spellStart"/>
      <w:r w:rsidRPr="006B1634">
        <w:rPr>
          <w:rFonts w:ascii="Times New Roman" w:hAnsi="Times New Roman" w:cs="Times New Roman"/>
          <w:sz w:val="24"/>
        </w:rPr>
        <w:t>Flamespread</w:t>
      </w:r>
      <w:proofErr w:type="spellEnd"/>
      <w:r w:rsidRPr="006B1634">
        <w:rPr>
          <w:rFonts w:ascii="Times New Roman" w:hAnsi="Times New Roman" w:cs="Times New Roman"/>
          <w:sz w:val="24"/>
        </w:rPr>
        <w:t>: 25, maximum</w:t>
      </w:r>
      <w:r w:rsidR="006B1634">
        <w:rPr>
          <w:rFonts w:ascii="Times New Roman" w:hAnsi="Times New Roman" w:cs="Times New Roman"/>
          <w:sz w:val="24"/>
        </w:rPr>
        <w:t>.</w:t>
      </w:r>
    </w:p>
    <w:p w14:paraId="2D1BD131" w14:textId="77777777" w:rsidR="00850B7D" w:rsidRDefault="002F01CA" w:rsidP="006B1634">
      <w:pPr>
        <w:pStyle w:val="ARCATSubSub1"/>
        <w:numPr>
          <w:ilvl w:val="4"/>
          <w:numId w:val="1"/>
        </w:numPr>
        <w:ind w:left="18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Smoke Developed: 450, maximum</w:t>
      </w:r>
      <w:r w:rsidR="006B1634">
        <w:rPr>
          <w:rFonts w:ascii="Times New Roman" w:hAnsi="Times New Roman" w:cs="Times New Roman"/>
          <w:sz w:val="24"/>
          <w:szCs w:val="24"/>
        </w:rPr>
        <w:t>.</w:t>
      </w:r>
    </w:p>
    <w:p w14:paraId="1F3513A1" w14:textId="77777777" w:rsidR="002F01CA" w:rsidRPr="004A3764" w:rsidRDefault="002F01CA" w:rsidP="002F01CA">
      <w:pPr>
        <w:pStyle w:val="ARCATSubSub1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523EBE43" w14:textId="77777777" w:rsidR="006B1634" w:rsidRDefault="006B1634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C15E1B6" w14:textId="77777777" w:rsidR="00850B7D" w:rsidRDefault="00850B7D" w:rsidP="006B1634">
      <w:pPr>
        <w:pStyle w:val="ARCATArticle"/>
        <w:numPr>
          <w:ilvl w:val="1"/>
          <w:numId w:val="2"/>
        </w:num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A3764">
        <w:rPr>
          <w:rFonts w:ascii="Times New Roman" w:hAnsi="Times New Roman" w:cs="Times New Roman"/>
          <w:sz w:val="24"/>
          <w:szCs w:val="24"/>
        </w:rPr>
        <w:lastRenderedPageBreak/>
        <w:t>DELIVERY, STORAGE, AND HANDLING</w:t>
      </w:r>
    </w:p>
    <w:p w14:paraId="7E80E6FE" w14:textId="77777777" w:rsidR="00C53ED0" w:rsidRPr="004A3764" w:rsidRDefault="00C53ED0" w:rsidP="00C53ED0">
      <w:pPr>
        <w:pStyle w:val="ARCATArticle"/>
        <w:numPr>
          <w:ilvl w:val="0"/>
          <w:numId w:val="0"/>
        </w:numPr>
        <w:spacing w:before="0"/>
        <w:ind w:left="576"/>
        <w:rPr>
          <w:rFonts w:ascii="Times New Roman" w:hAnsi="Times New Roman" w:cs="Times New Roman"/>
          <w:sz w:val="24"/>
          <w:szCs w:val="24"/>
        </w:rPr>
      </w:pPr>
    </w:p>
    <w:p w14:paraId="322AA359" w14:textId="77777777" w:rsidR="00850B7D" w:rsidRPr="006B1634" w:rsidRDefault="00850B7D" w:rsidP="006B1634">
      <w:pPr>
        <w:pStyle w:val="ARCATParagraph"/>
        <w:numPr>
          <w:ilvl w:val="2"/>
          <w:numId w:val="6"/>
        </w:numPr>
        <w:spacing w:before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B1634">
        <w:rPr>
          <w:rFonts w:ascii="Times New Roman" w:hAnsi="Times New Roman" w:cs="Times New Roman"/>
          <w:sz w:val="24"/>
          <w:szCs w:val="24"/>
        </w:rPr>
        <w:t>Store products in manufacturer's unopened packaging until ready for installation.</w:t>
      </w:r>
    </w:p>
    <w:p w14:paraId="28C95796" w14:textId="77777777" w:rsidR="00C53ED0" w:rsidRPr="004A3764" w:rsidRDefault="00C53ED0" w:rsidP="00C53ED0">
      <w:pPr>
        <w:pStyle w:val="ARCATParagraph"/>
        <w:numPr>
          <w:ilvl w:val="0"/>
          <w:numId w:val="0"/>
        </w:numPr>
        <w:spacing w:before="0"/>
        <w:ind w:left="1080"/>
        <w:rPr>
          <w:rFonts w:ascii="Times New Roman" w:hAnsi="Times New Roman" w:cs="Times New Roman"/>
          <w:sz w:val="24"/>
          <w:szCs w:val="24"/>
        </w:rPr>
      </w:pPr>
    </w:p>
    <w:p w14:paraId="4F31EF8E" w14:textId="77777777" w:rsidR="00850B7D" w:rsidRDefault="00850B7D" w:rsidP="006B1634">
      <w:pPr>
        <w:pStyle w:val="ARCATParagraph"/>
        <w:numPr>
          <w:ilvl w:val="2"/>
          <w:numId w:val="6"/>
        </w:numPr>
        <w:spacing w:before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B1634">
        <w:rPr>
          <w:rFonts w:ascii="Times New Roman" w:hAnsi="Times New Roman" w:cs="Times New Roman"/>
          <w:sz w:val="24"/>
          <w:szCs w:val="24"/>
        </w:rPr>
        <w:t>Store and dispose of solvent-based materials, and materials used with solvent-based materials, in accordance with requirements of local authorities having jurisdiction.</w:t>
      </w:r>
    </w:p>
    <w:p w14:paraId="49C0012A" w14:textId="77777777" w:rsidR="006B1634" w:rsidRPr="006B1634" w:rsidRDefault="006B1634" w:rsidP="006B1634">
      <w:pPr>
        <w:pStyle w:val="ARCATParagraph"/>
        <w:numPr>
          <w:ilvl w:val="0"/>
          <w:numId w:val="0"/>
        </w:numPr>
        <w:spacing w:before="0"/>
        <w:rPr>
          <w:rFonts w:ascii="Times New Roman" w:hAnsi="Times New Roman" w:cs="Times New Roman"/>
          <w:sz w:val="24"/>
          <w:szCs w:val="24"/>
        </w:rPr>
      </w:pPr>
    </w:p>
    <w:p w14:paraId="65F97548" w14:textId="77777777" w:rsidR="00850B7D" w:rsidRDefault="00850B7D" w:rsidP="006B1634">
      <w:pPr>
        <w:pStyle w:val="ARCATArticle"/>
        <w:numPr>
          <w:ilvl w:val="1"/>
          <w:numId w:val="2"/>
        </w:num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A3764">
        <w:rPr>
          <w:rFonts w:ascii="Times New Roman" w:hAnsi="Times New Roman" w:cs="Times New Roman"/>
          <w:sz w:val="24"/>
          <w:szCs w:val="24"/>
        </w:rPr>
        <w:t>PROJECT CONDITIONS</w:t>
      </w:r>
    </w:p>
    <w:p w14:paraId="2E1540DF" w14:textId="77777777" w:rsidR="00C53ED0" w:rsidRPr="004A3764" w:rsidRDefault="00C53ED0" w:rsidP="00C53ED0">
      <w:pPr>
        <w:pStyle w:val="ARCATArticle"/>
        <w:numPr>
          <w:ilvl w:val="0"/>
          <w:numId w:val="0"/>
        </w:numPr>
        <w:spacing w:before="0"/>
        <w:ind w:left="576"/>
        <w:rPr>
          <w:rFonts w:ascii="Times New Roman" w:hAnsi="Times New Roman" w:cs="Times New Roman"/>
          <w:sz w:val="24"/>
          <w:szCs w:val="24"/>
        </w:rPr>
      </w:pPr>
    </w:p>
    <w:p w14:paraId="00666C34" w14:textId="77777777" w:rsidR="00850B7D" w:rsidRPr="006B1634" w:rsidRDefault="00850B7D" w:rsidP="006B1634">
      <w:pPr>
        <w:pStyle w:val="ARCATParagraph"/>
        <w:numPr>
          <w:ilvl w:val="2"/>
          <w:numId w:val="7"/>
        </w:numPr>
        <w:spacing w:before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B1634">
        <w:rPr>
          <w:rFonts w:ascii="Times New Roman" w:hAnsi="Times New Roman" w:cs="Times New Roman"/>
          <w:sz w:val="24"/>
          <w:szCs w:val="24"/>
        </w:rPr>
        <w:t>Maintain environmental conditions (temperature, humidity, and ventilation) within limits recommended by manufacturer for optimum results.  Do not install products under environmental conditions outside manufacturer's absolute limits.</w:t>
      </w:r>
    </w:p>
    <w:p w14:paraId="7451BB6A" w14:textId="77777777" w:rsidR="00C53ED0" w:rsidRPr="004A3764" w:rsidRDefault="00C53ED0" w:rsidP="00C53ED0">
      <w:pPr>
        <w:pStyle w:val="ARCATParagraph"/>
        <w:numPr>
          <w:ilvl w:val="0"/>
          <w:numId w:val="0"/>
        </w:numPr>
        <w:spacing w:before="0"/>
        <w:ind w:left="1080"/>
        <w:rPr>
          <w:rFonts w:ascii="Times New Roman" w:hAnsi="Times New Roman" w:cs="Times New Roman"/>
          <w:sz w:val="24"/>
          <w:szCs w:val="24"/>
        </w:rPr>
      </w:pPr>
    </w:p>
    <w:p w14:paraId="7E8FB802" w14:textId="77777777" w:rsidR="00850B7D" w:rsidRPr="00F86B09" w:rsidRDefault="00F86B09" w:rsidP="00F86B09">
      <w:pPr>
        <w:pStyle w:val="ARCATPart"/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F86B09">
        <w:rPr>
          <w:rFonts w:ascii="Times New Roman" w:hAnsi="Times New Roman" w:cs="Times New Roman"/>
          <w:b/>
          <w:sz w:val="24"/>
          <w:szCs w:val="24"/>
        </w:rPr>
        <w:t xml:space="preserve">PART 2 </w:t>
      </w:r>
      <w:r w:rsidR="00850B7D" w:rsidRPr="00F86B09">
        <w:rPr>
          <w:rFonts w:ascii="Times New Roman" w:hAnsi="Times New Roman" w:cs="Times New Roman"/>
          <w:b/>
          <w:sz w:val="24"/>
          <w:szCs w:val="24"/>
        </w:rPr>
        <w:t>PRODUCTS</w:t>
      </w:r>
    </w:p>
    <w:p w14:paraId="6A931F88" w14:textId="77777777" w:rsidR="00717F0C" w:rsidRPr="004A3764" w:rsidRDefault="00717F0C" w:rsidP="00717F0C">
      <w:pPr>
        <w:pStyle w:val="ARCATPart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p w14:paraId="292D9985" w14:textId="77777777" w:rsidR="004A6667" w:rsidRDefault="004A6667" w:rsidP="00F86B09">
      <w:pPr>
        <w:pStyle w:val="ARCATArticle"/>
        <w:numPr>
          <w:ilvl w:val="1"/>
          <w:numId w:val="8"/>
        </w:numPr>
        <w:spacing w:before="0"/>
        <w:ind w:left="360" w:hanging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Noise-Control Ceiling Tiles</w:t>
      </w:r>
    </w:p>
    <w:p w14:paraId="5567597C" w14:textId="77777777" w:rsidR="00717F0C" w:rsidRPr="00755E6C" w:rsidRDefault="00850B7D" w:rsidP="00755E6C">
      <w:pPr>
        <w:pStyle w:val="ARCATParagraph"/>
        <w:numPr>
          <w:ilvl w:val="2"/>
          <w:numId w:val="17"/>
        </w:numPr>
        <w:ind w:left="1080" w:hanging="360"/>
        <w:rPr>
          <w:rFonts w:ascii="Times New Roman" w:hAnsi="Times New Roman" w:cs="Times New Roman"/>
          <w:sz w:val="24"/>
        </w:rPr>
      </w:pPr>
      <w:r w:rsidRPr="00755E6C">
        <w:rPr>
          <w:rFonts w:ascii="Times New Roman" w:hAnsi="Times New Roman" w:cs="Times New Roman"/>
          <w:sz w:val="24"/>
        </w:rPr>
        <w:t>Manufacture</w:t>
      </w:r>
      <w:r w:rsidR="00717F0C" w:rsidRPr="00755E6C">
        <w:rPr>
          <w:rFonts w:ascii="Times New Roman" w:hAnsi="Times New Roman" w:cs="Times New Roman"/>
          <w:sz w:val="24"/>
        </w:rPr>
        <w:t>r: Kinetics Noise Control, Inc.</w:t>
      </w:r>
    </w:p>
    <w:p w14:paraId="78E0BF89" w14:textId="77777777" w:rsidR="00850B7D" w:rsidRPr="00F86B09" w:rsidRDefault="00717F0C" w:rsidP="00F86B09">
      <w:pPr>
        <w:pStyle w:val="ARCATSubPara"/>
        <w:ind w:left="1440" w:hanging="36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86B09">
        <w:rPr>
          <w:rFonts w:ascii="Times New Roman" w:hAnsi="Times New Roman" w:cs="Times New Roman"/>
          <w:sz w:val="24"/>
          <w:szCs w:val="24"/>
        </w:rPr>
        <w:t xml:space="preserve">Contact: PO Box 655, 6300 Irelan Place, </w:t>
      </w:r>
      <w:r w:rsidR="00850B7D" w:rsidRPr="00F86B09">
        <w:rPr>
          <w:rFonts w:ascii="Times New Roman" w:hAnsi="Times New Roman" w:cs="Times New Roman"/>
          <w:sz w:val="24"/>
          <w:szCs w:val="24"/>
        </w:rPr>
        <w:t>Dublin, OH 43017; Tel</w:t>
      </w:r>
      <w:r w:rsidRPr="00F86B09">
        <w:rPr>
          <w:rFonts w:ascii="Times New Roman" w:hAnsi="Times New Roman" w:cs="Times New Roman"/>
          <w:sz w:val="24"/>
          <w:szCs w:val="24"/>
        </w:rPr>
        <w:t>ephone</w:t>
      </w:r>
      <w:r w:rsidR="00850B7D" w:rsidRPr="00F86B09">
        <w:rPr>
          <w:rFonts w:ascii="Times New Roman" w:hAnsi="Times New Roman" w:cs="Times New Roman"/>
          <w:sz w:val="24"/>
          <w:szCs w:val="24"/>
        </w:rPr>
        <w:t xml:space="preserve">: 614-889-0480; Fax: 614-889-0540; Email: </w:t>
      </w:r>
      <w:hyperlink r:id="rId8" w:history="1">
        <w:r w:rsidR="00850B7D" w:rsidRPr="00F86B09">
          <w:rPr>
            <w:rStyle w:val="Hyperlink"/>
            <w:rFonts w:ascii="Times New Roman" w:hAnsi="Times New Roman" w:cs="Times New Roman"/>
            <w:sz w:val="24"/>
            <w:szCs w:val="24"/>
          </w:rPr>
          <w:t>intsales@kineticsnoise.com</w:t>
        </w:r>
      </w:hyperlink>
      <w:r w:rsidR="00850B7D" w:rsidRPr="00F86B09">
        <w:rPr>
          <w:rFonts w:ascii="Times New Roman" w:hAnsi="Times New Roman" w:cs="Times New Roman"/>
          <w:sz w:val="24"/>
          <w:szCs w:val="24"/>
        </w:rPr>
        <w:t>; Web</w:t>
      </w:r>
      <w:r w:rsidRPr="00F86B09">
        <w:rPr>
          <w:rFonts w:ascii="Times New Roman" w:hAnsi="Times New Roman" w:cs="Times New Roman"/>
          <w:sz w:val="24"/>
          <w:szCs w:val="24"/>
        </w:rPr>
        <w:t xml:space="preserve"> site</w:t>
      </w:r>
      <w:r w:rsidR="00850B7D" w:rsidRPr="00F86B09">
        <w:rPr>
          <w:rFonts w:ascii="Times New Roman" w:hAnsi="Times New Roman" w:cs="Times New Roman"/>
          <w:sz w:val="24"/>
          <w:szCs w:val="24"/>
        </w:rPr>
        <w:t>:</w:t>
      </w:r>
      <w:r w:rsidRPr="00F86B09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="00850B7D" w:rsidRPr="00F86B09">
          <w:rPr>
            <w:rStyle w:val="Hyperlink"/>
            <w:rFonts w:ascii="Times New Roman" w:hAnsi="Times New Roman" w:cs="Times New Roman"/>
            <w:sz w:val="24"/>
            <w:szCs w:val="24"/>
          </w:rPr>
          <w:t>www.kineticsnoise.com</w:t>
        </w:r>
      </w:hyperlink>
    </w:p>
    <w:p w14:paraId="6120F4A3" w14:textId="77777777" w:rsidR="00717F0C" w:rsidRPr="00717F0C" w:rsidRDefault="00717F0C" w:rsidP="00717F0C">
      <w:pPr>
        <w:pStyle w:val="ARCATSubPara"/>
        <w:numPr>
          <w:ilvl w:val="0"/>
          <w:numId w:val="0"/>
        </w:numPr>
        <w:ind w:left="1440"/>
        <w:rPr>
          <w:rFonts w:ascii="Times New Roman" w:hAnsi="Times New Roman" w:cs="Times New Roman"/>
          <w:sz w:val="24"/>
          <w:szCs w:val="24"/>
        </w:rPr>
      </w:pPr>
    </w:p>
    <w:p w14:paraId="4855F372" w14:textId="77777777" w:rsidR="00850B7D" w:rsidRDefault="00850B7D" w:rsidP="00F86B09">
      <w:pPr>
        <w:pStyle w:val="ARCATParagraph"/>
        <w:spacing w:before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4A3764">
        <w:rPr>
          <w:rFonts w:ascii="Times New Roman" w:hAnsi="Times New Roman" w:cs="Times New Roman"/>
          <w:sz w:val="24"/>
          <w:szCs w:val="24"/>
        </w:rPr>
        <w:t>Substitutions:  Not permitted.</w:t>
      </w:r>
    </w:p>
    <w:p w14:paraId="24693B46" w14:textId="77777777" w:rsidR="004A6667" w:rsidRPr="004A3764" w:rsidRDefault="004A6667" w:rsidP="004A6667">
      <w:pPr>
        <w:pStyle w:val="ARCATParagraph"/>
        <w:numPr>
          <w:ilvl w:val="0"/>
          <w:numId w:val="0"/>
        </w:numPr>
        <w:spacing w:before="0"/>
        <w:ind w:left="1152"/>
        <w:rPr>
          <w:rFonts w:ascii="Times New Roman" w:hAnsi="Times New Roman" w:cs="Times New Roman"/>
          <w:sz w:val="24"/>
          <w:szCs w:val="24"/>
        </w:rPr>
      </w:pPr>
    </w:p>
    <w:p w14:paraId="7413C49E" w14:textId="77777777" w:rsidR="00850B7D" w:rsidRDefault="00850B7D" w:rsidP="00F86B09">
      <w:pPr>
        <w:pStyle w:val="ARCATParagraph"/>
        <w:spacing w:before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4A3764">
        <w:rPr>
          <w:rFonts w:ascii="Times New Roman" w:hAnsi="Times New Roman" w:cs="Times New Roman"/>
          <w:sz w:val="24"/>
          <w:szCs w:val="24"/>
        </w:rPr>
        <w:t>Requests for substitutions will be considered in accordance with provisions of Section 01 60 00.</w:t>
      </w:r>
    </w:p>
    <w:p w14:paraId="356AD996" w14:textId="77777777" w:rsidR="004A6667" w:rsidRPr="004A3764" w:rsidRDefault="004A6667" w:rsidP="004A6667">
      <w:pPr>
        <w:pStyle w:val="ARCATParagraph"/>
        <w:numPr>
          <w:ilvl w:val="0"/>
          <w:numId w:val="0"/>
        </w:numPr>
        <w:spacing w:before="0"/>
        <w:rPr>
          <w:rFonts w:ascii="Times New Roman" w:hAnsi="Times New Roman" w:cs="Times New Roman"/>
          <w:sz w:val="24"/>
          <w:szCs w:val="24"/>
        </w:rPr>
      </w:pPr>
    </w:p>
    <w:p w14:paraId="5F2A1074" w14:textId="77777777" w:rsidR="00850B7D" w:rsidRDefault="004A6667" w:rsidP="00F86B09">
      <w:pPr>
        <w:pStyle w:val="ARCATArticle"/>
        <w:numPr>
          <w:ilvl w:val="1"/>
          <w:numId w:val="8"/>
        </w:numPr>
        <w:spacing w:before="0"/>
        <w:ind w:left="0" w:firstLine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MANUFACTURED UNITS</w:t>
      </w:r>
    </w:p>
    <w:p w14:paraId="6BC61E7C" w14:textId="77777777" w:rsidR="004A6667" w:rsidRPr="004A3764" w:rsidRDefault="004A6667" w:rsidP="004A6667">
      <w:pPr>
        <w:pStyle w:val="ARCATArticle"/>
        <w:numPr>
          <w:ilvl w:val="0"/>
          <w:numId w:val="0"/>
        </w:numPr>
        <w:spacing w:before="0"/>
        <w:ind w:left="576"/>
        <w:rPr>
          <w:rFonts w:ascii="Times New Roman" w:hAnsi="Times New Roman" w:cs="Times New Roman"/>
          <w:sz w:val="24"/>
          <w:szCs w:val="24"/>
        </w:rPr>
      </w:pPr>
    </w:p>
    <w:p w14:paraId="2A8C6DEA" w14:textId="77777777" w:rsidR="00850B7D" w:rsidRPr="00F86B09" w:rsidRDefault="004A6667" w:rsidP="00F86B09">
      <w:pPr>
        <w:pStyle w:val="ARCATParagraph"/>
        <w:numPr>
          <w:ilvl w:val="2"/>
          <w:numId w:val="11"/>
        </w:numPr>
        <w:spacing w:before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F86B09">
        <w:rPr>
          <w:rFonts w:ascii="Times New Roman" w:hAnsi="Times New Roman" w:cs="Times New Roman"/>
          <w:sz w:val="24"/>
          <w:szCs w:val="24"/>
        </w:rPr>
        <w:t>QuietTile</w:t>
      </w:r>
    </w:p>
    <w:p w14:paraId="68616F04" w14:textId="77777777" w:rsidR="00850B7D" w:rsidRDefault="00850B7D" w:rsidP="00F86B09">
      <w:pPr>
        <w:pStyle w:val="ARCATSubPara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4A6667">
        <w:rPr>
          <w:rFonts w:ascii="Times New Roman" w:hAnsi="Times New Roman" w:cs="Times New Roman"/>
          <w:sz w:val="24"/>
          <w:szCs w:val="24"/>
        </w:rPr>
        <w:t>Thickness: Overall panel thickness shall be determined by the facing tile specified. Additional thickness of the Sound Deadener (damping) and mass layer bonded to the facing tile shall be 11/16 inches (17.5 mm).</w:t>
      </w:r>
    </w:p>
    <w:p w14:paraId="7CECD174" w14:textId="77777777" w:rsidR="00850B7D" w:rsidRDefault="00850B7D" w:rsidP="00F86B09">
      <w:pPr>
        <w:pStyle w:val="ARCATSubPara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4A6667">
        <w:rPr>
          <w:rFonts w:ascii="Times New Roman" w:hAnsi="Times New Roman" w:cs="Times New Roman"/>
          <w:sz w:val="24"/>
          <w:szCs w:val="24"/>
        </w:rPr>
        <w:t xml:space="preserve">Size: </w:t>
      </w:r>
      <w:r w:rsidR="004A6667">
        <w:rPr>
          <w:rFonts w:ascii="Times New Roman" w:hAnsi="Times New Roman" w:cs="Times New Roman"/>
          <w:sz w:val="24"/>
          <w:szCs w:val="24"/>
        </w:rPr>
        <w:t>[</w:t>
      </w:r>
      <w:r w:rsidR="00FD5CD3">
        <w:rPr>
          <w:rFonts w:ascii="Times New Roman" w:hAnsi="Times New Roman" w:cs="Times New Roman"/>
          <w:sz w:val="24"/>
          <w:szCs w:val="24"/>
        </w:rPr>
        <w:t xml:space="preserve">24 inches </w:t>
      </w:r>
      <w:r w:rsidR="004A6667">
        <w:rPr>
          <w:rFonts w:ascii="Times New Roman" w:hAnsi="Times New Roman" w:cs="Times New Roman"/>
          <w:sz w:val="24"/>
          <w:szCs w:val="24"/>
        </w:rPr>
        <w:t>x</w:t>
      </w:r>
      <w:r w:rsidR="00FD5CD3">
        <w:rPr>
          <w:rFonts w:ascii="Times New Roman" w:hAnsi="Times New Roman" w:cs="Times New Roman"/>
          <w:sz w:val="24"/>
          <w:szCs w:val="24"/>
        </w:rPr>
        <w:t xml:space="preserve"> 24 inches </w:t>
      </w:r>
      <w:r w:rsidRPr="004A6667">
        <w:rPr>
          <w:rFonts w:ascii="Times New Roman" w:hAnsi="Times New Roman" w:cs="Times New Roman"/>
          <w:sz w:val="24"/>
          <w:szCs w:val="24"/>
        </w:rPr>
        <w:t>(610</w:t>
      </w:r>
      <w:r w:rsidR="00FD5CD3">
        <w:rPr>
          <w:rFonts w:ascii="Times New Roman" w:hAnsi="Times New Roman" w:cs="Times New Roman"/>
          <w:sz w:val="24"/>
          <w:szCs w:val="24"/>
        </w:rPr>
        <w:t>mm</w:t>
      </w:r>
      <w:r w:rsidRPr="004A6667">
        <w:rPr>
          <w:rFonts w:ascii="Times New Roman" w:hAnsi="Times New Roman" w:cs="Times New Roman"/>
          <w:sz w:val="24"/>
          <w:szCs w:val="24"/>
        </w:rPr>
        <w:t xml:space="preserve"> </w:t>
      </w:r>
      <w:r w:rsidR="004A6667">
        <w:rPr>
          <w:rFonts w:ascii="Times New Roman" w:hAnsi="Times New Roman" w:cs="Times New Roman"/>
          <w:sz w:val="24"/>
          <w:szCs w:val="24"/>
        </w:rPr>
        <w:t>x</w:t>
      </w:r>
      <w:r w:rsidRPr="004A6667">
        <w:rPr>
          <w:rFonts w:ascii="Times New Roman" w:hAnsi="Times New Roman" w:cs="Times New Roman"/>
          <w:sz w:val="24"/>
          <w:szCs w:val="24"/>
        </w:rPr>
        <w:t xml:space="preserve"> 610 mm)</w:t>
      </w:r>
      <w:r w:rsidR="004A6667">
        <w:rPr>
          <w:rFonts w:ascii="Times New Roman" w:hAnsi="Times New Roman" w:cs="Times New Roman"/>
          <w:sz w:val="24"/>
          <w:szCs w:val="24"/>
        </w:rPr>
        <w:t>] [</w:t>
      </w:r>
      <w:r w:rsidR="004A6667" w:rsidRPr="004A6667">
        <w:rPr>
          <w:rFonts w:ascii="Times New Roman" w:hAnsi="Times New Roman" w:cs="Times New Roman"/>
          <w:sz w:val="24"/>
          <w:szCs w:val="24"/>
        </w:rPr>
        <w:t xml:space="preserve">24 inches </w:t>
      </w:r>
      <w:r w:rsidR="004A6667">
        <w:rPr>
          <w:rFonts w:ascii="Times New Roman" w:hAnsi="Times New Roman" w:cs="Times New Roman"/>
          <w:sz w:val="24"/>
          <w:szCs w:val="24"/>
        </w:rPr>
        <w:t>x</w:t>
      </w:r>
      <w:r w:rsidR="004A6667" w:rsidRPr="004A6667">
        <w:rPr>
          <w:rFonts w:ascii="Times New Roman" w:hAnsi="Times New Roman" w:cs="Times New Roman"/>
          <w:sz w:val="24"/>
          <w:szCs w:val="24"/>
        </w:rPr>
        <w:t xml:space="preserve"> 48 inches (610</w:t>
      </w:r>
      <w:r w:rsidR="00FD5CD3">
        <w:rPr>
          <w:rFonts w:ascii="Times New Roman" w:hAnsi="Times New Roman" w:cs="Times New Roman"/>
          <w:sz w:val="24"/>
          <w:szCs w:val="24"/>
        </w:rPr>
        <w:t>mm</w:t>
      </w:r>
      <w:r w:rsidR="004A6667" w:rsidRPr="004A6667">
        <w:rPr>
          <w:rFonts w:ascii="Times New Roman" w:hAnsi="Times New Roman" w:cs="Times New Roman"/>
          <w:sz w:val="24"/>
          <w:szCs w:val="24"/>
        </w:rPr>
        <w:t xml:space="preserve"> </w:t>
      </w:r>
      <w:r w:rsidR="004A6667">
        <w:rPr>
          <w:rFonts w:ascii="Times New Roman" w:hAnsi="Times New Roman" w:cs="Times New Roman"/>
          <w:sz w:val="24"/>
          <w:szCs w:val="24"/>
        </w:rPr>
        <w:t>x</w:t>
      </w:r>
      <w:r w:rsidR="004A6667" w:rsidRPr="004A6667">
        <w:rPr>
          <w:rFonts w:ascii="Times New Roman" w:hAnsi="Times New Roman" w:cs="Times New Roman"/>
          <w:sz w:val="24"/>
          <w:szCs w:val="24"/>
        </w:rPr>
        <w:t xml:space="preserve"> 1220 mm)</w:t>
      </w:r>
      <w:r w:rsidR="00FD5CD3">
        <w:rPr>
          <w:rFonts w:ascii="Times New Roman" w:hAnsi="Times New Roman" w:cs="Times New Roman"/>
          <w:sz w:val="24"/>
          <w:szCs w:val="24"/>
        </w:rPr>
        <w:t>]</w:t>
      </w:r>
      <w:r w:rsidR="00F86B09">
        <w:rPr>
          <w:rFonts w:ascii="Times New Roman" w:hAnsi="Times New Roman" w:cs="Times New Roman"/>
          <w:sz w:val="24"/>
          <w:szCs w:val="24"/>
        </w:rPr>
        <w:t>.</w:t>
      </w:r>
    </w:p>
    <w:p w14:paraId="242C49A7" w14:textId="77777777" w:rsidR="00850B7D" w:rsidRDefault="00850B7D" w:rsidP="00F86B09">
      <w:pPr>
        <w:pStyle w:val="ARCATSubPara"/>
        <w:ind w:left="1440" w:hanging="378"/>
        <w:rPr>
          <w:rFonts w:ascii="Times New Roman" w:hAnsi="Times New Roman" w:cs="Times New Roman"/>
          <w:sz w:val="24"/>
          <w:szCs w:val="24"/>
        </w:rPr>
      </w:pPr>
      <w:r w:rsidRPr="004A6667">
        <w:rPr>
          <w:rFonts w:ascii="Times New Roman" w:hAnsi="Times New Roman" w:cs="Times New Roman"/>
          <w:sz w:val="24"/>
          <w:szCs w:val="24"/>
        </w:rPr>
        <w:t>Edge Detail: Ba</w:t>
      </w:r>
      <w:r w:rsidR="00F86B09">
        <w:rPr>
          <w:rFonts w:ascii="Times New Roman" w:hAnsi="Times New Roman" w:cs="Times New Roman"/>
          <w:sz w:val="24"/>
          <w:szCs w:val="24"/>
        </w:rPr>
        <w:t>sed on facing tile selected by A</w:t>
      </w:r>
      <w:r w:rsidRPr="004A6667">
        <w:rPr>
          <w:rFonts w:ascii="Times New Roman" w:hAnsi="Times New Roman" w:cs="Times New Roman"/>
          <w:sz w:val="24"/>
          <w:szCs w:val="24"/>
        </w:rPr>
        <w:t>rchitect.</w:t>
      </w:r>
    </w:p>
    <w:p w14:paraId="52123E8B" w14:textId="77777777" w:rsidR="00850B7D" w:rsidRDefault="00850B7D" w:rsidP="00F86B09">
      <w:pPr>
        <w:pStyle w:val="ARCATSubSub1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4A6667">
        <w:rPr>
          <w:rFonts w:ascii="Times New Roman" w:hAnsi="Times New Roman" w:cs="Times New Roman"/>
          <w:sz w:val="24"/>
          <w:szCs w:val="24"/>
        </w:rPr>
        <w:t>Ceiling facing tile as selected by Architect</w:t>
      </w:r>
      <w:r w:rsidR="00F86B09">
        <w:rPr>
          <w:rFonts w:ascii="Times New Roman" w:hAnsi="Times New Roman" w:cs="Times New Roman"/>
          <w:sz w:val="24"/>
          <w:szCs w:val="24"/>
        </w:rPr>
        <w:t>.</w:t>
      </w:r>
    </w:p>
    <w:p w14:paraId="20F64126" w14:textId="77777777" w:rsidR="00850B7D" w:rsidRDefault="00850B7D" w:rsidP="00F86B09">
      <w:pPr>
        <w:pStyle w:val="ARCATSubSub1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4A6667">
        <w:rPr>
          <w:rFonts w:ascii="Times New Roman" w:hAnsi="Times New Roman" w:cs="Times New Roman"/>
          <w:sz w:val="24"/>
          <w:szCs w:val="24"/>
        </w:rPr>
        <w:t xml:space="preserve">Core: Class A fire rated mass layer weighing 1.80 </w:t>
      </w:r>
      <w:proofErr w:type="spellStart"/>
      <w:r w:rsidRPr="004A6667">
        <w:rPr>
          <w:rFonts w:ascii="Times New Roman" w:hAnsi="Times New Roman" w:cs="Times New Roman"/>
          <w:sz w:val="24"/>
          <w:szCs w:val="24"/>
        </w:rPr>
        <w:t>lb</w:t>
      </w:r>
      <w:proofErr w:type="spellEnd"/>
      <w:r w:rsidRPr="004A6667">
        <w:rPr>
          <w:rFonts w:ascii="Times New Roman" w:hAnsi="Times New Roman" w:cs="Times New Roman"/>
          <w:sz w:val="24"/>
          <w:szCs w:val="24"/>
        </w:rPr>
        <w:t>/sf (8.8 kg/</w:t>
      </w:r>
      <w:proofErr w:type="spellStart"/>
      <w:r w:rsidRPr="004A6667">
        <w:rPr>
          <w:rFonts w:ascii="Times New Roman" w:hAnsi="Times New Roman" w:cs="Times New Roman"/>
          <w:sz w:val="24"/>
          <w:szCs w:val="24"/>
        </w:rPr>
        <w:t>sm</w:t>
      </w:r>
      <w:proofErr w:type="spellEnd"/>
      <w:r w:rsidRPr="004A6667">
        <w:rPr>
          <w:rFonts w:ascii="Times New Roman" w:hAnsi="Times New Roman" w:cs="Times New Roman"/>
          <w:sz w:val="24"/>
          <w:szCs w:val="24"/>
        </w:rPr>
        <w:t>) and a 1/16 inch (2 mm) sound deadening asphaltic mastic layer bonded to the facing tile and supplied by the manufacturer.</w:t>
      </w:r>
    </w:p>
    <w:p w14:paraId="222E22CD" w14:textId="5337C1AE" w:rsidR="00850B7D" w:rsidRDefault="00850B7D" w:rsidP="00F86B09">
      <w:pPr>
        <w:pStyle w:val="ARCATSubSub1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4A6667">
        <w:rPr>
          <w:rFonts w:ascii="Times New Roman" w:hAnsi="Times New Roman" w:cs="Times New Roman"/>
          <w:sz w:val="24"/>
          <w:szCs w:val="24"/>
        </w:rPr>
        <w:t>Acoustical Performance: Per ASTM E</w:t>
      </w:r>
      <w:r w:rsidR="00FD5CD3">
        <w:rPr>
          <w:rFonts w:ascii="Times New Roman" w:hAnsi="Times New Roman" w:cs="Times New Roman"/>
          <w:sz w:val="24"/>
          <w:szCs w:val="24"/>
        </w:rPr>
        <w:t>1414</w:t>
      </w:r>
      <w:r w:rsidR="00F86B09">
        <w:rPr>
          <w:rFonts w:ascii="Times New Roman" w:hAnsi="Times New Roman" w:cs="Times New Roman"/>
          <w:sz w:val="24"/>
          <w:szCs w:val="24"/>
        </w:rPr>
        <w:t>,</w:t>
      </w:r>
      <w:r w:rsidRPr="004A6667">
        <w:rPr>
          <w:rFonts w:ascii="Times New Roman" w:hAnsi="Times New Roman" w:cs="Times New Roman"/>
          <w:sz w:val="24"/>
          <w:szCs w:val="24"/>
        </w:rPr>
        <w:t xml:space="preserve"> Ceiling Attenuation Cl</w:t>
      </w:r>
      <w:r w:rsidR="00FD5CD3">
        <w:rPr>
          <w:rFonts w:ascii="Times New Roman" w:hAnsi="Times New Roman" w:cs="Times New Roman"/>
          <w:sz w:val="24"/>
          <w:szCs w:val="24"/>
        </w:rPr>
        <w:t>ass (CAC) of 49 minimum,</w:t>
      </w:r>
      <w:r w:rsidRPr="004A6667">
        <w:rPr>
          <w:rFonts w:ascii="Times New Roman" w:hAnsi="Times New Roman" w:cs="Times New Roman"/>
          <w:sz w:val="24"/>
          <w:szCs w:val="24"/>
        </w:rPr>
        <w:t xml:space="preserve"> or </w:t>
      </w:r>
      <w:r w:rsidR="00FD5CD3">
        <w:rPr>
          <w:rFonts w:ascii="Times New Roman" w:hAnsi="Times New Roman" w:cs="Times New Roman"/>
          <w:sz w:val="24"/>
          <w:szCs w:val="24"/>
        </w:rPr>
        <w:t xml:space="preserve">CAC </w:t>
      </w:r>
      <w:r w:rsidRPr="004A6667">
        <w:rPr>
          <w:rFonts w:ascii="Times New Roman" w:hAnsi="Times New Roman" w:cs="Times New Roman"/>
          <w:sz w:val="24"/>
          <w:szCs w:val="24"/>
        </w:rPr>
        <w:t xml:space="preserve">51 with </w:t>
      </w:r>
      <w:r w:rsidR="00C3092F">
        <w:rPr>
          <w:rFonts w:ascii="Times New Roman" w:hAnsi="Times New Roman" w:cs="Times New Roman"/>
          <w:sz w:val="24"/>
          <w:szCs w:val="24"/>
        </w:rPr>
        <w:t>3 pcf, 1” fiberglass board</w:t>
      </w:r>
      <w:r w:rsidRPr="004A6667">
        <w:rPr>
          <w:rFonts w:ascii="Times New Roman" w:hAnsi="Times New Roman" w:cs="Times New Roman"/>
          <w:sz w:val="24"/>
          <w:szCs w:val="24"/>
        </w:rPr>
        <w:t xml:space="preserve"> added above the tile.  Per ASTM C423, Type E400 mounting: Noise Reduction Coefficient (NRC) minimum 0.60 when tested with mineral fiber facing tile. Product was tested with Armstrong </w:t>
      </w:r>
      <w:proofErr w:type="spellStart"/>
      <w:r w:rsidRPr="004A6667">
        <w:rPr>
          <w:rFonts w:ascii="Times New Roman" w:hAnsi="Times New Roman" w:cs="Times New Roman"/>
          <w:sz w:val="24"/>
          <w:szCs w:val="24"/>
        </w:rPr>
        <w:t>Cortega</w:t>
      </w:r>
      <w:proofErr w:type="spellEnd"/>
      <w:r w:rsidRPr="004A6667">
        <w:rPr>
          <w:rFonts w:ascii="Times New Roman" w:hAnsi="Times New Roman" w:cs="Times New Roman"/>
          <w:sz w:val="24"/>
          <w:szCs w:val="24"/>
        </w:rPr>
        <w:t xml:space="preserve"> Acoustical Ceiling Tile in an independent lab.</w:t>
      </w:r>
      <w:r w:rsidRPr="004A37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E06FB" w14:textId="3E2E8BB3" w:rsidR="00CD27AA" w:rsidRDefault="00CD27AA" w:rsidP="00CD27AA">
      <w:pPr>
        <w:pStyle w:val="ARCATSubSub1"/>
        <w:numPr>
          <w:ilvl w:val="0"/>
          <w:numId w:val="0"/>
        </w:numPr>
        <w:ind w:left="1800"/>
        <w:rPr>
          <w:rFonts w:ascii="Times New Roman" w:hAnsi="Times New Roman" w:cs="Times New Roman"/>
          <w:sz w:val="24"/>
          <w:szCs w:val="24"/>
        </w:rPr>
      </w:pPr>
    </w:p>
    <w:p w14:paraId="1AB21491" w14:textId="77777777" w:rsidR="00CD27AA" w:rsidRDefault="00CD27AA" w:rsidP="00CD27AA">
      <w:pPr>
        <w:pStyle w:val="ARCATSubSub1"/>
        <w:numPr>
          <w:ilvl w:val="0"/>
          <w:numId w:val="0"/>
        </w:numPr>
        <w:ind w:left="1800"/>
        <w:rPr>
          <w:rFonts w:ascii="Times New Roman" w:hAnsi="Times New Roman" w:cs="Times New Roman"/>
          <w:sz w:val="24"/>
          <w:szCs w:val="24"/>
        </w:rPr>
      </w:pPr>
    </w:p>
    <w:p w14:paraId="6F33402E" w14:textId="77777777" w:rsidR="00CD27AA" w:rsidRDefault="00CD27AA" w:rsidP="00CD27AA">
      <w:pPr>
        <w:pStyle w:val="ARCATParagraph"/>
        <w:numPr>
          <w:ilvl w:val="0"/>
          <w:numId w:val="0"/>
        </w:numPr>
        <w:ind w:left="1152"/>
      </w:pPr>
    </w:p>
    <w:p w14:paraId="08DEA224" w14:textId="4DF4430D" w:rsidR="00CD27AA" w:rsidRDefault="00CD27AA" w:rsidP="00CD27AA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NOTE TO SPECIFIER – </w:t>
      </w:r>
      <w:r w:rsidR="00D93C68">
        <w:rPr>
          <w:rFonts w:ascii="Times New Roman" w:hAnsi="Times New Roman"/>
          <w:i/>
          <w:sz w:val="24"/>
          <w:szCs w:val="24"/>
        </w:rPr>
        <w:t>Products listed below are optional</w:t>
      </w:r>
      <w:r w:rsidR="00632B17">
        <w:rPr>
          <w:rFonts w:ascii="Times New Roman" w:hAnsi="Times New Roman"/>
          <w:i/>
          <w:sz w:val="24"/>
          <w:szCs w:val="24"/>
        </w:rPr>
        <w:t>.</w:t>
      </w:r>
    </w:p>
    <w:p w14:paraId="15E4566D" w14:textId="0726A05F" w:rsidR="002428C7" w:rsidRPr="002428C7" w:rsidRDefault="009E2FA3" w:rsidP="002428C7">
      <w:pPr>
        <w:pStyle w:val="ARCA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LightHood </w:t>
      </w:r>
      <w:r w:rsidR="002428C7" w:rsidRPr="002428C7">
        <w:rPr>
          <w:rFonts w:ascii="Times New Roman" w:hAnsi="Times New Roman" w:cs="Times New Roman"/>
          <w:sz w:val="24"/>
          <w:szCs w:val="24"/>
        </w:rPr>
        <w:t>Fixture Covers</w:t>
      </w:r>
    </w:p>
    <w:p w14:paraId="73D4492B" w14:textId="77777777" w:rsidR="002428C7" w:rsidRPr="002428C7" w:rsidRDefault="002428C7" w:rsidP="002428C7">
      <w:pPr>
        <w:pStyle w:val="ARCATSubPara"/>
        <w:rPr>
          <w:rFonts w:ascii="Times New Roman" w:hAnsi="Times New Roman" w:cs="Times New Roman"/>
          <w:sz w:val="24"/>
          <w:szCs w:val="24"/>
        </w:rPr>
      </w:pPr>
      <w:r w:rsidRPr="002428C7">
        <w:rPr>
          <w:rFonts w:ascii="Times New Roman" w:hAnsi="Times New Roman" w:cs="Times New Roman"/>
          <w:sz w:val="24"/>
          <w:szCs w:val="24"/>
        </w:rPr>
        <w:t>Quantity: Each light fixture shall require a Fixture Cover</w:t>
      </w:r>
    </w:p>
    <w:p w14:paraId="75D9F6E1" w14:textId="77777777" w:rsidR="002428C7" w:rsidRPr="002428C7" w:rsidRDefault="002428C7" w:rsidP="002428C7">
      <w:pPr>
        <w:pStyle w:val="ARCATSubPara"/>
        <w:rPr>
          <w:rFonts w:ascii="Times New Roman" w:hAnsi="Times New Roman" w:cs="Times New Roman"/>
          <w:sz w:val="24"/>
          <w:szCs w:val="24"/>
        </w:rPr>
      </w:pPr>
      <w:r w:rsidRPr="002428C7">
        <w:rPr>
          <w:rFonts w:ascii="Times New Roman" w:hAnsi="Times New Roman" w:cs="Times New Roman"/>
          <w:sz w:val="24"/>
          <w:szCs w:val="24"/>
        </w:rPr>
        <w:t>Size: [24 inches x 24 inches (610mm x 610 mm)] [24 inches x 48 inches (610mm x 1220 mm)].</w:t>
      </w:r>
    </w:p>
    <w:p w14:paraId="45E0FC64" w14:textId="26B50E03" w:rsidR="002428C7" w:rsidRPr="002428C7" w:rsidRDefault="002428C7" w:rsidP="002428C7">
      <w:pPr>
        <w:pStyle w:val="ARCATSubPara"/>
        <w:rPr>
          <w:rFonts w:ascii="Times New Roman" w:hAnsi="Times New Roman" w:cs="Times New Roman"/>
          <w:sz w:val="24"/>
          <w:szCs w:val="24"/>
        </w:rPr>
      </w:pPr>
      <w:r w:rsidRPr="002428C7">
        <w:rPr>
          <w:rFonts w:ascii="Times New Roman" w:hAnsi="Times New Roman" w:cs="Times New Roman"/>
          <w:sz w:val="24"/>
          <w:szCs w:val="24"/>
        </w:rPr>
        <w:t xml:space="preserve">Acoustical Performance:  </w:t>
      </w:r>
      <w:r w:rsidR="009E2FA3">
        <w:rPr>
          <w:rFonts w:ascii="Times New Roman" w:hAnsi="Times New Roman" w:cs="Times New Roman"/>
          <w:sz w:val="24"/>
          <w:szCs w:val="24"/>
        </w:rPr>
        <w:t>As tested per</w:t>
      </w:r>
      <w:r w:rsidRPr="002428C7">
        <w:rPr>
          <w:rFonts w:ascii="Times New Roman" w:hAnsi="Times New Roman" w:cs="Times New Roman"/>
          <w:sz w:val="24"/>
          <w:szCs w:val="24"/>
        </w:rPr>
        <w:t xml:space="preserve"> ASTM E2611TL minimums are as followed: 500 Hz-9 dB, 1,000 Hz-10 dB, 2,000 Hz- 12 dB, 4,000 Hz- 16 </w:t>
      </w:r>
      <w:proofErr w:type="spellStart"/>
      <w:r w:rsidRPr="002428C7">
        <w:rPr>
          <w:rFonts w:ascii="Times New Roman" w:hAnsi="Times New Roman" w:cs="Times New Roman"/>
          <w:sz w:val="24"/>
          <w:szCs w:val="24"/>
        </w:rPr>
        <w:t>dB.</w:t>
      </w:r>
      <w:proofErr w:type="spellEnd"/>
      <w:r w:rsidRPr="002428C7">
        <w:rPr>
          <w:rFonts w:ascii="Times New Roman" w:hAnsi="Times New Roman" w:cs="Times New Roman"/>
          <w:sz w:val="24"/>
          <w:szCs w:val="24"/>
        </w:rPr>
        <w:t xml:space="preserve">  Testing must be conducted by an independent lab. </w:t>
      </w:r>
    </w:p>
    <w:p w14:paraId="2DBE79A1" w14:textId="2CD030EB" w:rsidR="002428C7" w:rsidRPr="002428C7" w:rsidRDefault="002428C7" w:rsidP="00A406B3">
      <w:pPr>
        <w:pStyle w:val="ARCATParagraph"/>
        <w:rPr>
          <w:rFonts w:ascii="Times New Roman" w:hAnsi="Times New Roman" w:cs="Times New Roman"/>
          <w:sz w:val="24"/>
          <w:szCs w:val="24"/>
        </w:rPr>
      </w:pPr>
      <w:r w:rsidRPr="002428C7">
        <w:rPr>
          <w:rFonts w:ascii="Times New Roman" w:hAnsi="Times New Roman" w:cs="Times New Roman"/>
          <w:sz w:val="24"/>
          <w:szCs w:val="24"/>
        </w:rPr>
        <w:t>Fiberglass Board- 3 PCF fiberglass board</w:t>
      </w:r>
    </w:p>
    <w:p w14:paraId="190C317C" w14:textId="77777777" w:rsidR="002428C7" w:rsidRPr="002428C7" w:rsidRDefault="002428C7" w:rsidP="002428C7">
      <w:pPr>
        <w:pStyle w:val="ARCATSubPara"/>
        <w:rPr>
          <w:rFonts w:ascii="Times New Roman" w:hAnsi="Times New Roman" w:cs="Times New Roman"/>
          <w:sz w:val="24"/>
          <w:szCs w:val="24"/>
        </w:rPr>
      </w:pPr>
      <w:r w:rsidRPr="002428C7">
        <w:rPr>
          <w:rFonts w:ascii="Times New Roman" w:hAnsi="Times New Roman" w:cs="Times New Roman"/>
          <w:sz w:val="24"/>
          <w:szCs w:val="24"/>
        </w:rPr>
        <w:t>Size: [24 inches x 24 inches (610mm x 610 mm)] [24 inches x 48 inches (610mm x 1220 mm)].</w:t>
      </w:r>
    </w:p>
    <w:p w14:paraId="5EF9DDB3" w14:textId="77777777" w:rsidR="00F86B09" w:rsidRDefault="00F86B09" w:rsidP="00F86B09">
      <w:pPr>
        <w:pStyle w:val="ARCATPart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p w14:paraId="4B937F02" w14:textId="77777777" w:rsidR="00850B7D" w:rsidRPr="00F86B09" w:rsidRDefault="00F86B09" w:rsidP="00F86B09">
      <w:pPr>
        <w:pStyle w:val="ARCATPart"/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86B09">
        <w:rPr>
          <w:rFonts w:ascii="Times New Roman" w:hAnsi="Times New Roman" w:cs="Times New Roman"/>
          <w:b/>
          <w:sz w:val="24"/>
          <w:szCs w:val="24"/>
        </w:rPr>
        <w:t xml:space="preserve">PART 3 </w:t>
      </w:r>
      <w:r w:rsidR="00850B7D" w:rsidRPr="00F86B09">
        <w:rPr>
          <w:rFonts w:ascii="Times New Roman" w:hAnsi="Times New Roman" w:cs="Times New Roman"/>
          <w:b/>
          <w:sz w:val="24"/>
          <w:szCs w:val="24"/>
        </w:rPr>
        <w:t>EXECUTION</w:t>
      </w:r>
    </w:p>
    <w:p w14:paraId="747C419F" w14:textId="77777777" w:rsidR="00FD5CD3" w:rsidRPr="004A3764" w:rsidRDefault="00FD5CD3" w:rsidP="00FD5CD3">
      <w:pPr>
        <w:pStyle w:val="ARCATPart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p w14:paraId="5DEE5F0E" w14:textId="77777777" w:rsidR="00850B7D" w:rsidRDefault="00850B7D" w:rsidP="00F86B09">
      <w:pPr>
        <w:pStyle w:val="ARCATArticle"/>
        <w:numPr>
          <w:ilvl w:val="1"/>
          <w:numId w:val="12"/>
        </w:num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A3764">
        <w:rPr>
          <w:rFonts w:ascii="Times New Roman" w:hAnsi="Times New Roman" w:cs="Times New Roman"/>
          <w:sz w:val="24"/>
          <w:szCs w:val="24"/>
        </w:rPr>
        <w:t>EXAMINATION</w:t>
      </w:r>
    </w:p>
    <w:p w14:paraId="1CC18450" w14:textId="77777777" w:rsidR="00F86B09" w:rsidRDefault="00F86B09" w:rsidP="00F86B09">
      <w:pPr>
        <w:pStyle w:val="ARCATParagraph"/>
        <w:numPr>
          <w:ilvl w:val="0"/>
          <w:numId w:val="0"/>
        </w:numPr>
        <w:spacing w:before="0"/>
        <w:ind w:left="1080"/>
        <w:rPr>
          <w:rFonts w:ascii="Times New Roman" w:hAnsi="Times New Roman" w:cs="Times New Roman"/>
          <w:sz w:val="24"/>
          <w:szCs w:val="24"/>
        </w:rPr>
      </w:pPr>
    </w:p>
    <w:p w14:paraId="46FDBDF0" w14:textId="77777777" w:rsidR="00850B7D" w:rsidRPr="00F86B09" w:rsidRDefault="00850B7D" w:rsidP="00F86B09">
      <w:pPr>
        <w:pStyle w:val="ARCATParagraph"/>
        <w:numPr>
          <w:ilvl w:val="2"/>
          <w:numId w:val="13"/>
        </w:numPr>
        <w:spacing w:before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F86B09">
        <w:rPr>
          <w:rFonts w:ascii="Times New Roman" w:hAnsi="Times New Roman" w:cs="Times New Roman"/>
          <w:sz w:val="24"/>
          <w:szCs w:val="24"/>
        </w:rPr>
        <w:t>Do not begin installation until substrates have been properly prepared.</w:t>
      </w:r>
    </w:p>
    <w:p w14:paraId="0F6C87F7" w14:textId="77777777" w:rsidR="00FD5CD3" w:rsidRPr="004A3764" w:rsidRDefault="00FD5CD3" w:rsidP="00FD5CD3">
      <w:pPr>
        <w:pStyle w:val="ARCATParagraph"/>
        <w:numPr>
          <w:ilvl w:val="0"/>
          <w:numId w:val="0"/>
        </w:numPr>
        <w:spacing w:before="0"/>
        <w:ind w:left="1152"/>
        <w:rPr>
          <w:rFonts w:ascii="Times New Roman" w:hAnsi="Times New Roman" w:cs="Times New Roman"/>
          <w:sz w:val="24"/>
          <w:szCs w:val="24"/>
        </w:rPr>
      </w:pPr>
    </w:p>
    <w:p w14:paraId="51A8D829" w14:textId="77777777" w:rsidR="00850B7D" w:rsidRDefault="00850B7D" w:rsidP="00F86B09">
      <w:pPr>
        <w:pStyle w:val="ARCATParagraph"/>
        <w:spacing w:before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4A3764">
        <w:rPr>
          <w:rFonts w:ascii="Times New Roman" w:hAnsi="Times New Roman" w:cs="Times New Roman"/>
          <w:sz w:val="24"/>
          <w:szCs w:val="24"/>
        </w:rPr>
        <w:t>If substrate preparation is the responsibility of another installer, notify Architect of unsatisfactory preparation before proceeding.</w:t>
      </w:r>
    </w:p>
    <w:p w14:paraId="55797708" w14:textId="77777777" w:rsidR="00FD5CD3" w:rsidRPr="004A3764" w:rsidRDefault="00FD5CD3" w:rsidP="00FD5CD3">
      <w:pPr>
        <w:pStyle w:val="ARCATParagraph"/>
        <w:numPr>
          <w:ilvl w:val="0"/>
          <w:numId w:val="0"/>
        </w:numPr>
        <w:spacing w:before="0"/>
        <w:rPr>
          <w:rFonts w:ascii="Times New Roman" w:hAnsi="Times New Roman" w:cs="Times New Roman"/>
          <w:sz w:val="24"/>
          <w:szCs w:val="24"/>
        </w:rPr>
      </w:pPr>
    </w:p>
    <w:p w14:paraId="2FD85B74" w14:textId="77777777" w:rsidR="00850B7D" w:rsidRDefault="00F86B09" w:rsidP="00F86B09">
      <w:pPr>
        <w:pStyle w:val="ARCATArticle"/>
        <w:numPr>
          <w:ilvl w:val="0"/>
          <w:numId w:val="0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3.02</w:t>
      </w:r>
      <w:r>
        <w:rPr>
          <w:rFonts w:ascii="Times New Roman" w:hAnsi="Times New Roman" w:cs="Times New Roman"/>
          <w:sz w:val="24"/>
          <w:szCs w:val="24"/>
        </w:rPr>
        <w:tab/>
      </w:r>
      <w:r w:rsidR="00850B7D" w:rsidRPr="004A3764">
        <w:rPr>
          <w:rFonts w:ascii="Times New Roman" w:hAnsi="Times New Roman" w:cs="Times New Roman"/>
          <w:sz w:val="24"/>
          <w:szCs w:val="24"/>
        </w:rPr>
        <w:t>PREPARATION</w:t>
      </w:r>
    </w:p>
    <w:p w14:paraId="1A393A0C" w14:textId="77777777" w:rsidR="00FD5CD3" w:rsidRPr="004A3764" w:rsidRDefault="00FD5CD3" w:rsidP="00FD5CD3">
      <w:pPr>
        <w:pStyle w:val="ARCATArticle"/>
        <w:numPr>
          <w:ilvl w:val="0"/>
          <w:numId w:val="0"/>
        </w:numPr>
        <w:spacing w:before="0"/>
        <w:ind w:left="720"/>
        <w:rPr>
          <w:rFonts w:ascii="Times New Roman" w:hAnsi="Times New Roman" w:cs="Times New Roman"/>
          <w:sz w:val="24"/>
          <w:szCs w:val="24"/>
        </w:rPr>
      </w:pPr>
    </w:p>
    <w:p w14:paraId="2074AE16" w14:textId="77777777" w:rsidR="00850B7D" w:rsidRPr="00F86B09" w:rsidRDefault="00850B7D" w:rsidP="00F86B09">
      <w:pPr>
        <w:pStyle w:val="ARCATParagraph"/>
        <w:numPr>
          <w:ilvl w:val="2"/>
          <w:numId w:val="14"/>
        </w:numPr>
        <w:spacing w:before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F86B09">
        <w:rPr>
          <w:rFonts w:ascii="Times New Roman" w:hAnsi="Times New Roman" w:cs="Times New Roman"/>
          <w:sz w:val="24"/>
          <w:szCs w:val="24"/>
        </w:rPr>
        <w:t>Clean surfaces thoroughly prior to installation.</w:t>
      </w:r>
    </w:p>
    <w:p w14:paraId="37473FA9" w14:textId="77777777" w:rsidR="00FD5CD3" w:rsidRPr="004A3764" w:rsidRDefault="00FD5CD3" w:rsidP="00FD5CD3">
      <w:pPr>
        <w:pStyle w:val="ARCATParagraph"/>
        <w:numPr>
          <w:ilvl w:val="0"/>
          <w:numId w:val="0"/>
        </w:numPr>
        <w:spacing w:before="0"/>
        <w:ind w:left="1080"/>
        <w:rPr>
          <w:rFonts w:ascii="Times New Roman" w:hAnsi="Times New Roman" w:cs="Times New Roman"/>
          <w:sz w:val="24"/>
          <w:szCs w:val="24"/>
        </w:rPr>
      </w:pPr>
    </w:p>
    <w:p w14:paraId="4361FCAD" w14:textId="77777777" w:rsidR="00850B7D" w:rsidRDefault="00850B7D" w:rsidP="00F86B09">
      <w:pPr>
        <w:pStyle w:val="ARCATParagraph"/>
        <w:spacing w:before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4A3764">
        <w:rPr>
          <w:rFonts w:ascii="Times New Roman" w:hAnsi="Times New Roman" w:cs="Times New Roman"/>
          <w:sz w:val="24"/>
          <w:szCs w:val="24"/>
        </w:rPr>
        <w:t>Prepare surfaces using the methods recommended by the manufacturer for achieving the best result for the substrate under the project conditions.</w:t>
      </w:r>
    </w:p>
    <w:p w14:paraId="2127613A" w14:textId="77777777" w:rsidR="00FD5CD3" w:rsidRPr="004A3764" w:rsidRDefault="00FD5CD3" w:rsidP="00FD5CD3">
      <w:pPr>
        <w:pStyle w:val="ARCATParagraph"/>
        <w:numPr>
          <w:ilvl w:val="0"/>
          <w:numId w:val="0"/>
        </w:numPr>
        <w:spacing w:before="0"/>
        <w:rPr>
          <w:rFonts w:ascii="Times New Roman" w:hAnsi="Times New Roman" w:cs="Times New Roman"/>
          <w:sz w:val="24"/>
          <w:szCs w:val="24"/>
        </w:rPr>
      </w:pPr>
    </w:p>
    <w:p w14:paraId="7EC9A284" w14:textId="77777777" w:rsidR="00850B7D" w:rsidRDefault="00850B7D" w:rsidP="00755E6C">
      <w:pPr>
        <w:pStyle w:val="ARCATArticle"/>
        <w:numPr>
          <w:ilvl w:val="1"/>
          <w:numId w:val="12"/>
        </w:num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A3764">
        <w:rPr>
          <w:rFonts w:ascii="Times New Roman" w:hAnsi="Times New Roman" w:cs="Times New Roman"/>
          <w:sz w:val="24"/>
          <w:szCs w:val="24"/>
        </w:rPr>
        <w:t>INSTALLATION</w:t>
      </w:r>
    </w:p>
    <w:p w14:paraId="186CA7DA" w14:textId="77777777" w:rsidR="00FD5CD3" w:rsidRPr="004A3764" w:rsidRDefault="00FD5CD3" w:rsidP="00FD5CD3">
      <w:pPr>
        <w:pStyle w:val="ARCATArticle"/>
        <w:numPr>
          <w:ilvl w:val="0"/>
          <w:numId w:val="0"/>
        </w:numPr>
        <w:spacing w:before="0"/>
        <w:ind w:left="720"/>
        <w:rPr>
          <w:rFonts w:ascii="Times New Roman" w:hAnsi="Times New Roman" w:cs="Times New Roman"/>
          <w:sz w:val="24"/>
          <w:szCs w:val="24"/>
        </w:rPr>
      </w:pPr>
    </w:p>
    <w:p w14:paraId="1B702074" w14:textId="77777777" w:rsidR="00850B7D" w:rsidRPr="00755E6C" w:rsidRDefault="00850B7D" w:rsidP="00755E6C">
      <w:pPr>
        <w:pStyle w:val="ARCATParagraph"/>
        <w:numPr>
          <w:ilvl w:val="2"/>
          <w:numId w:val="15"/>
        </w:numPr>
        <w:spacing w:before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755E6C">
        <w:rPr>
          <w:rFonts w:ascii="Times New Roman" w:hAnsi="Times New Roman" w:cs="Times New Roman"/>
          <w:sz w:val="24"/>
          <w:szCs w:val="24"/>
        </w:rPr>
        <w:t>Install in accordance with manufacturer's instructions.</w:t>
      </w:r>
    </w:p>
    <w:p w14:paraId="3799B5D8" w14:textId="77777777" w:rsidR="00FD5CD3" w:rsidRPr="004A3764" w:rsidRDefault="00FD5CD3" w:rsidP="00FD5CD3">
      <w:pPr>
        <w:pStyle w:val="ARCATParagraph"/>
        <w:numPr>
          <w:ilvl w:val="0"/>
          <w:numId w:val="0"/>
        </w:numPr>
        <w:spacing w:before="0"/>
        <w:ind w:left="1080"/>
        <w:rPr>
          <w:rFonts w:ascii="Times New Roman" w:hAnsi="Times New Roman" w:cs="Times New Roman"/>
          <w:sz w:val="24"/>
          <w:szCs w:val="24"/>
        </w:rPr>
      </w:pPr>
    </w:p>
    <w:p w14:paraId="1EE1DFAF" w14:textId="77777777" w:rsidR="00850B7D" w:rsidRDefault="00850B7D" w:rsidP="00755E6C">
      <w:pPr>
        <w:pStyle w:val="ARCATArticle"/>
        <w:numPr>
          <w:ilvl w:val="1"/>
          <w:numId w:val="12"/>
        </w:numPr>
        <w:spacing w:before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3764">
        <w:rPr>
          <w:rFonts w:ascii="Times New Roman" w:hAnsi="Times New Roman" w:cs="Times New Roman"/>
          <w:sz w:val="24"/>
          <w:szCs w:val="24"/>
        </w:rPr>
        <w:t>PROTECTION</w:t>
      </w:r>
    </w:p>
    <w:p w14:paraId="5A4F0999" w14:textId="77777777" w:rsidR="00FD5CD3" w:rsidRPr="004A3764" w:rsidRDefault="00FD5CD3" w:rsidP="00FD5CD3">
      <w:pPr>
        <w:pStyle w:val="ARCATArticle"/>
        <w:numPr>
          <w:ilvl w:val="0"/>
          <w:numId w:val="0"/>
        </w:numPr>
        <w:spacing w:before="0"/>
        <w:ind w:left="720"/>
        <w:rPr>
          <w:rFonts w:ascii="Times New Roman" w:hAnsi="Times New Roman" w:cs="Times New Roman"/>
          <w:sz w:val="24"/>
          <w:szCs w:val="24"/>
        </w:rPr>
      </w:pPr>
    </w:p>
    <w:p w14:paraId="2530284C" w14:textId="77777777" w:rsidR="00755E6C" w:rsidRDefault="00850B7D" w:rsidP="00755E6C">
      <w:pPr>
        <w:pStyle w:val="ARCATParagraph"/>
        <w:numPr>
          <w:ilvl w:val="2"/>
          <w:numId w:val="16"/>
        </w:numPr>
        <w:spacing w:before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755E6C">
        <w:rPr>
          <w:rFonts w:ascii="Times New Roman" w:hAnsi="Times New Roman" w:cs="Times New Roman"/>
          <w:sz w:val="24"/>
          <w:szCs w:val="24"/>
        </w:rPr>
        <w:t>Protect installed products until completion of project.</w:t>
      </w:r>
    </w:p>
    <w:p w14:paraId="4386ACCC" w14:textId="77777777" w:rsidR="00755E6C" w:rsidRDefault="00755E6C" w:rsidP="00755E6C">
      <w:pPr>
        <w:pStyle w:val="ARCATParagraph"/>
        <w:numPr>
          <w:ilvl w:val="0"/>
          <w:numId w:val="0"/>
        </w:numPr>
        <w:spacing w:before="0"/>
        <w:ind w:left="1080"/>
        <w:rPr>
          <w:rFonts w:ascii="Times New Roman" w:hAnsi="Times New Roman" w:cs="Times New Roman"/>
          <w:sz w:val="24"/>
          <w:szCs w:val="24"/>
        </w:rPr>
      </w:pPr>
    </w:p>
    <w:p w14:paraId="209FE900" w14:textId="77777777" w:rsidR="00850B7D" w:rsidRPr="00755E6C" w:rsidRDefault="00850B7D" w:rsidP="00755E6C">
      <w:pPr>
        <w:pStyle w:val="ARCATParagraph"/>
        <w:numPr>
          <w:ilvl w:val="2"/>
          <w:numId w:val="16"/>
        </w:numPr>
        <w:spacing w:before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755E6C">
        <w:rPr>
          <w:rFonts w:ascii="Times New Roman" w:hAnsi="Times New Roman" w:cs="Times New Roman"/>
          <w:sz w:val="24"/>
          <w:szCs w:val="24"/>
        </w:rPr>
        <w:t>Touch-up, repair or replace damaged products before Substantial Completion.</w:t>
      </w:r>
    </w:p>
    <w:p w14:paraId="31BA6524" w14:textId="77777777" w:rsidR="00850B7D" w:rsidRPr="004A3764" w:rsidRDefault="00850B7D" w:rsidP="004A3764">
      <w:pPr>
        <w:pStyle w:val="ARCATNormal"/>
        <w:rPr>
          <w:rFonts w:ascii="Times New Roman" w:hAnsi="Times New Roman" w:cs="Times New Roman"/>
          <w:sz w:val="24"/>
          <w:szCs w:val="24"/>
        </w:rPr>
      </w:pPr>
    </w:p>
    <w:p w14:paraId="35DF3840" w14:textId="14C995E6" w:rsidR="000D168B" w:rsidRPr="004A3764" w:rsidRDefault="00850B7D" w:rsidP="002428C7">
      <w:pPr>
        <w:pStyle w:val="ARCATEndOfSection"/>
        <w:spacing w:before="0"/>
        <w:rPr>
          <w:rFonts w:ascii="Times New Roman" w:hAnsi="Times New Roman"/>
          <w:sz w:val="24"/>
          <w:szCs w:val="24"/>
        </w:rPr>
      </w:pPr>
      <w:r w:rsidRPr="004A3764">
        <w:rPr>
          <w:rFonts w:ascii="Times New Roman" w:hAnsi="Times New Roman" w:cs="Times New Roman"/>
          <w:sz w:val="24"/>
          <w:szCs w:val="24"/>
        </w:rPr>
        <w:t>END OF SECTION</w:t>
      </w:r>
    </w:p>
    <w:sectPr w:rsidR="000D168B" w:rsidRPr="004A3764" w:rsidSect="00EB4645">
      <w:footerReference w:type="default" r:id="rId10"/>
      <w:pgSz w:w="12240" w:h="15840"/>
      <w:pgMar w:top="1152" w:right="1152" w:bottom="1152" w:left="720" w:header="720" w:footer="720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3089" w14:textId="77777777" w:rsidR="009D133D" w:rsidRDefault="009D133D" w:rsidP="00EB4645">
      <w:pPr>
        <w:spacing w:after="0" w:line="240" w:lineRule="auto"/>
      </w:pPr>
      <w:r>
        <w:separator/>
      </w:r>
    </w:p>
  </w:endnote>
  <w:endnote w:type="continuationSeparator" w:id="0">
    <w:p w14:paraId="1B1779A8" w14:textId="77777777" w:rsidR="009D133D" w:rsidRDefault="009D133D" w:rsidP="00EB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658F" w14:textId="77777777" w:rsidR="00EB4645" w:rsidRDefault="00EB4645">
    <w:pPr>
      <w:pStyle w:val="Footer"/>
    </w:pPr>
  </w:p>
  <w:p w14:paraId="4D8BE5E8" w14:textId="77777777" w:rsidR="00EB4645" w:rsidRDefault="00EB4645" w:rsidP="00EB4645">
    <w:pPr>
      <w:pStyle w:val="Footer"/>
      <w:tabs>
        <w:tab w:val="clear" w:pos="9360"/>
        <w:tab w:val="right" w:pos="9900"/>
      </w:tabs>
      <w:rPr>
        <w:rFonts w:ascii="Times New Roman" w:hAnsi="Times New Roman" w:cs="Times New Roman"/>
      </w:rPr>
    </w:pPr>
    <w:r>
      <w:tab/>
    </w:r>
    <w:r>
      <w:tab/>
    </w:r>
    <w:r w:rsidR="004A3764">
      <w:rPr>
        <w:rFonts w:ascii="Times New Roman" w:hAnsi="Times New Roman" w:cs="Times New Roman"/>
      </w:rPr>
      <w:t>Acoustical Tile Ceilings</w:t>
    </w:r>
  </w:p>
  <w:p w14:paraId="0AFFCFA6" w14:textId="77777777" w:rsidR="00EB4645" w:rsidRPr="00EB4645" w:rsidRDefault="004A3764" w:rsidP="00EB4645">
    <w:pPr>
      <w:pStyle w:val="Footer"/>
      <w:tabs>
        <w:tab w:val="clear" w:pos="9360"/>
        <w:tab w:val="right" w:pos="990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09 51 23</w:t>
    </w:r>
    <w:r w:rsidR="00EB4645">
      <w:rPr>
        <w:rFonts w:ascii="Times New Roman" w:hAnsi="Times New Roman" w:cs="Times New Roman"/>
      </w:rPr>
      <w:t xml:space="preserve"> - </w:t>
    </w:r>
    <w:r w:rsidR="00EB4645" w:rsidRPr="00EB4645">
      <w:rPr>
        <w:rFonts w:ascii="Times New Roman" w:hAnsi="Times New Roman" w:cs="Times New Roman"/>
      </w:rPr>
      <w:fldChar w:fldCharType="begin"/>
    </w:r>
    <w:r w:rsidR="00EB4645" w:rsidRPr="00EB4645">
      <w:rPr>
        <w:rFonts w:ascii="Times New Roman" w:hAnsi="Times New Roman" w:cs="Times New Roman"/>
      </w:rPr>
      <w:instrText xml:space="preserve"> PAGE   \* MERGEFORMAT </w:instrText>
    </w:r>
    <w:r w:rsidR="00EB4645" w:rsidRPr="00EB4645">
      <w:rPr>
        <w:rFonts w:ascii="Times New Roman" w:hAnsi="Times New Roman" w:cs="Times New Roman"/>
      </w:rPr>
      <w:fldChar w:fldCharType="separate"/>
    </w:r>
    <w:r w:rsidR="00755E6C">
      <w:rPr>
        <w:rFonts w:ascii="Times New Roman" w:hAnsi="Times New Roman" w:cs="Times New Roman"/>
        <w:noProof/>
      </w:rPr>
      <w:t>3</w:t>
    </w:r>
    <w:r w:rsidR="00EB4645" w:rsidRPr="00EB4645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E871A" w14:textId="77777777" w:rsidR="009D133D" w:rsidRDefault="009D133D" w:rsidP="00EB4645">
      <w:pPr>
        <w:spacing w:after="0" w:line="240" w:lineRule="auto"/>
      </w:pPr>
      <w:r>
        <w:separator/>
      </w:r>
    </w:p>
  </w:footnote>
  <w:footnote w:type="continuationSeparator" w:id="0">
    <w:p w14:paraId="520E2854" w14:textId="77777777" w:rsidR="009D133D" w:rsidRDefault="009D133D" w:rsidP="00EB4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538D224"/>
    <w:lvl w:ilvl="0">
      <w:start w:val="1"/>
      <w:numFmt w:val="decimal"/>
      <w:suff w:val="nothing"/>
      <w:lvlText w:val="PART  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RCATArticle"/>
      <w:lvlText w:val="%1.%2 "/>
      <w:lvlJc w:val="left"/>
      <w:pPr>
        <w:ind w:left="756" w:hanging="576"/>
      </w:pPr>
      <w:rPr>
        <w:rFonts w:hint="default"/>
      </w:r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  <w:rPr>
        <w:rFonts w:hint="default"/>
      </w:r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  <w:rPr>
        <w:rFonts w:hint="default"/>
      </w:r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  <w:rPr>
        <w:rFonts w:hint="default"/>
      </w:r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  <w:rPr>
        <w:rFonts w:hint="default"/>
      </w:r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  <w:rPr>
        <w:rFonts w:hint="default"/>
      </w:r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  <w:rPr>
        <w:rFonts w:hint="default"/>
      </w:r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  <w:rPr>
        <w:rFonts w:hint="default"/>
      </w:rPr>
    </w:lvl>
  </w:abstractNum>
  <w:abstractNum w:abstractNumId="1" w15:restartNumberingAfterBreak="0">
    <w:nsid w:val="15D2523E"/>
    <w:multiLevelType w:val="multilevel"/>
    <w:tmpl w:val="9C62CA8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0332E20"/>
    <w:multiLevelType w:val="multilevel"/>
    <w:tmpl w:val="8FB0E1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744C63F1"/>
    <w:multiLevelType w:val="multilevel"/>
    <w:tmpl w:val="CFE6367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EC940D6"/>
    <w:multiLevelType w:val="multilevel"/>
    <w:tmpl w:val="28A6DE3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8">
    <w:abstractNumId w:val="1"/>
  </w:num>
  <w:num w:numId="9">
    <w:abstractNumId w:val="0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645"/>
    <w:rsid w:val="0008485D"/>
    <w:rsid w:val="000D168B"/>
    <w:rsid w:val="001275CE"/>
    <w:rsid w:val="001A700A"/>
    <w:rsid w:val="002428C7"/>
    <w:rsid w:val="002A73CF"/>
    <w:rsid w:val="002F01CA"/>
    <w:rsid w:val="003524B4"/>
    <w:rsid w:val="004A3764"/>
    <w:rsid w:val="004A6667"/>
    <w:rsid w:val="005E496C"/>
    <w:rsid w:val="00632B17"/>
    <w:rsid w:val="006800DE"/>
    <w:rsid w:val="00693BE0"/>
    <w:rsid w:val="006B1634"/>
    <w:rsid w:val="00717F0C"/>
    <w:rsid w:val="00750E10"/>
    <w:rsid w:val="00755E6C"/>
    <w:rsid w:val="00850B7D"/>
    <w:rsid w:val="00957793"/>
    <w:rsid w:val="009D133D"/>
    <w:rsid w:val="009E2FA3"/>
    <w:rsid w:val="00A36E6A"/>
    <w:rsid w:val="00A406B3"/>
    <w:rsid w:val="00A85510"/>
    <w:rsid w:val="00AB3CB2"/>
    <w:rsid w:val="00AE4203"/>
    <w:rsid w:val="00C01FF8"/>
    <w:rsid w:val="00C3092F"/>
    <w:rsid w:val="00C53ED0"/>
    <w:rsid w:val="00C850AD"/>
    <w:rsid w:val="00CD27AA"/>
    <w:rsid w:val="00D93C68"/>
    <w:rsid w:val="00D94909"/>
    <w:rsid w:val="00E258B2"/>
    <w:rsid w:val="00EB4645"/>
    <w:rsid w:val="00F86B09"/>
    <w:rsid w:val="00FD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147C3AB"/>
  <w15:chartTrackingRefBased/>
  <w15:docId w15:val="{B24E8558-085B-41EB-AA9F-CE6E8199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645"/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C01F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6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B4645"/>
  </w:style>
  <w:style w:type="paragraph" w:styleId="Footer">
    <w:name w:val="footer"/>
    <w:basedOn w:val="Normal"/>
    <w:link w:val="FooterChar"/>
    <w:uiPriority w:val="99"/>
    <w:unhideWhenUsed/>
    <w:rsid w:val="00EB46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B4645"/>
  </w:style>
  <w:style w:type="character" w:styleId="Hyperlink">
    <w:name w:val="Hyperlink"/>
    <w:basedOn w:val="DefaultParagraphFont"/>
    <w:uiPriority w:val="99"/>
    <w:unhideWhenUsed/>
    <w:rsid w:val="00850B7D"/>
    <w:rPr>
      <w:color w:val="0563C1" w:themeColor="hyperlink"/>
      <w:u w:val="single"/>
    </w:rPr>
  </w:style>
  <w:style w:type="paragraph" w:customStyle="1" w:styleId="ARCATNormal">
    <w:name w:val="ARCAT Normal"/>
    <w:rsid w:val="00850B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t">
    <w:name w:val="ARCAT Part"/>
    <w:uiPriority w:val="99"/>
    <w:rsid w:val="00850B7D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00850B7D"/>
    <w:pPr>
      <w:widowControl w:val="0"/>
      <w:numPr>
        <w:ilvl w:val="1"/>
        <w:numId w:val="9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00850B7D"/>
    <w:pPr>
      <w:widowControl w:val="0"/>
      <w:numPr>
        <w:ilvl w:val="2"/>
        <w:numId w:val="9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00850B7D"/>
    <w:pPr>
      <w:widowControl w:val="0"/>
      <w:numPr>
        <w:ilvl w:val="3"/>
        <w:numId w:val="9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00850B7D"/>
    <w:pPr>
      <w:widowControl w:val="0"/>
      <w:numPr>
        <w:ilvl w:val="4"/>
        <w:numId w:val="9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00850B7D"/>
    <w:pPr>
      <w:widowControl w:val="0"/>
      <w:numPr>
        <w:ilvl w:val="5"/>
        <w:numId w:val="9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00850B7D"/>
    <w:pPr>
      <w:widowControl w:val="0"/>
      <w:numPr>
        <w:ilvl w:val="6"/>
        <w:numId w:val="9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00850B7D"/>
    <w:pPr>
      <w:widowControl w:val="0"/>
      <w:numPr>
        <w:ilvl w:val="7"/>
        <w:numId w:val="9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00850B7D"/>
    <w:pPr>
      <w:widowControl w:val="0"/>
      <w:numPr>
        <w:ilvl w:val="8"/>
        <w:numId w:val="9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00850B7D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2F01C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01FF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sales@kineticsnois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neticsnois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ineticsno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QuietTile Specification</vt:lpstr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QuietTile Specification</dc:title>
  <dc:subject/>
  <dc:creator>Doug Johnson</dc:creator>
  <cp:keywords/>
  <dc:description/>
  <cp:lastModifiedBy>Jason Ehrlich</cp:lastModifiedBy>
  <cp:revision>9</cp:revision>
  <cp:lastPrinted>2021-06-02T20:37:00Z</cp:lastPrinted>
  <dcterms:created xsi:type="dcterms:W3CDTF">2021-05-04T19:48:00Z</dcterms:created>
  <dcterms:modified xsi:type="dcterms:W3CDTF">2021-06-23T17:21:00Z</dcterms:modified>
</cp:coreProperties>
</file>